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C198B" w14:textId="38D87FCF" w:rsidR="00FB5515" w:rsidRDefault="00FB5515" w:rsidP="00B16AEA">
      <w:pPr>
        <w:spacing w:after="0"/>
        <w:jc w:val="right"/>
      </w:pPr>
      <w:r>
        <w:t xml:space="preserve">Barwice, </w:t>
      </w:r>
      <w:r w:rsidR="00B16AEA">
        <w:t>13.02.2026r.</w:t>
      </w:r>
    </w:p>
    <w:p w14:paraId="29F67754" w14:textId="3AFE30C5" w:rsidR="00B16AEA" w:rsidRDefault="00B16AEA" w:rsidP="00B16AEA">
      <w:pPr>
        <w:spacing w:after="0"/>
      </w:pPr>
      <w:r>
        <w:t>MGOPS.26.1.2026</w:t>
      </w:r>
    </w:p>
    <w:p w14:paraId="44E78396" w14:textId="77777777" w:rsidR="00B16AEA" w:rsidRDefault="00B16AEA" w:rsidP="00B16AEA">
      <w:pPr>
        <w:spacing w:after="0"/>
        <w:jc w:val="right"/>
      </w:pPr>
    </w:p>
    <w:p w14:paraId="7CBB8557" w14:textId="5166C796" w:rsidR="00B635C8" w:rsidRDefault="00B635C8" w:rsidP="00B635C8">
      <w:pPr>
        <w:spacing w:after="0"/>
        <w:jc w:val="center"/>
        <w:rPr>
          <w:b/>
          <w:bCs/>
        </w:rPr>
      </w:pPr>
      <w:r>
        <w:t xml:space="preserve"> </w:t>
      </w:r>
      <w:r>
        <w:rPr>
          <w:b/>
          <w:bCs/>
        </w:rPr>
        <w:t>Informacja o wyborze najkorzystniejszej oferty dotyczącej zamówienia publicznego</w:t>
      </w:r>
      <w:r w:rsidR="00B16AEA">
        <w:rPr>
          <w:b/>
          <w:bCs/>
        </w:rPr>
        <w:t xml:space="preserve">        o wartości nieprzekraczającej kwoty 170 000 , o której mowa w art. 2 ust. 1 pkt 1 ustawy z dnia 11 września 2019e. Prawo zamówień publicznych</w:t>
      </w:r>
      <w:r>
        <w:rPr>
          <w:b/>
          <w:bCs/>
        </w:rPr>
        <w:t xml:space="preserve">  pt.: ,, </w:t>
      </w:r>
      <w:r>
        <w:rPr>
          <w:b/>
          <w:bCs/>
        </w:rPr>
        <w:t xml:space="preserve">Dostawa artykułów biurowych na potrzeby Miejsko – Gminnego Ośrodka Pomocy Społecznej </w:t>
      </w:r>
      <w:r w:rsidR="00B16AEA">
        <w:rPr>
          <w:b/>
          <w:bCs/>
        </w:rPr>
        <w:t xml:space="preserve">      </w:t>
      </w:r>
      <w:r>
        <w:rPr>
          <w:b/>
          <w:bCs/>
        </w:rPr>
        <w:t>w Barwicach w 2026r”.</w:t>
      </w:r>
    </w:p>
    <w:p w14:paraId="42289DB8" w14:textId="77777777" w:rsidR="00B635C8" w:rsidRDefault="00B635C8" w:rsidP="00B635C8">
      <w:pPr>
        <w:spacing w:after="0"/>
        <w:jc w:val="center"/>
        <w:rPr>
          <w:b/>
          <w:bCs/>
        </w:rPr>
      </w:pPr>
    </w:p>
    <w:p w14:paraId="40F74CCC" w14:textId="77777777" w:rsidR="00B635C8" w:rsidRDefault="00B635C8" w:rsidP="00B635C8">
      <w:pPr>
        <w:spacing w:after="0"/>
        <w:jc w:val="both"/>
      </w:pPr>
      <w:r>
        <w:t>Zamawiający: Miejsko – Gminny Ośrodek Pomocy Społecznej w Barwicach, ul. Czaplinecka 14, 78 – 460 Barwice.</w:t>
      </w:r>
    </w:p>
    <w:p w14:paraId="6A4A010E" w14:textId="77777777" w:rsidR="00B635C8" w:rsidRDefault="00B635C8" w:rsidP="00B635C8">
      <w:pPr>
        <w:spacing w:after="0"/>
        <w:jc w:val="both"/>
      </w:pPr>
    </w:p>
    <w:p w14:paraId="01B168B2" w14:textId="12DC07FF" w:rsidR="00B635C8" w:rsidRDefault="00B635C8" w:rsidP="00B635C8">
      <w:pPr>
        <w:spacing w:after="0"/>
        <w:jc w:val="both"/>
      </w:pPr>
      <w:r>
        <w:t>Dokonano oceny złożonych ofert i wybrano ofertę najkorzystniejszą cenowo</w:t>
      </w:r>
      <w:r w:rsidR="00FB5515">
        <w:t>. Oferta wybranego Wykonawcy spełniła wszystkie wymagania formalne i merytoryczne określone w zapytaniu ofertowym, a jej cena była najniższa spośród ofert niepodlegających odrzuceniu.</w:t>
      </w:r>
      <w:r>
        <w:t xml:space="preserve"> </w:t>
      </w:r>
    </w:p>
    <w:p w14:paraId="4349961C" w14:textId="77777777" w:rsidR="00B16AEA" w:rsidRDefault="00B16AEA" w:rsidP="00B635C8">
      <w:pPr>
        <w:spacing w:after="0"/>
        <w:jc w:val="both"/>
      </w:pPr>
    </w:p>
    <w:p w14:paraId="3D4D47C5" w14:textId="77777777" w:rsidR="00B635C8" w:rsidRDefault="00B635C8" w:rsidP="00B635C8">
      <w:pPr>
        <w:spacing w:after="0"/>
        <w:jc w:val="both"/>
        <w:rPr>
          <w:b/>
          <w:bCs/>
        </w:rPr>
      </w:pPr>
    </w:p>
    <w:p w14:paraId="6512449B" w14:textId="77777777" w:rsidR="00FB5515" w:rsidRDefault="00FB5515" w:rsidP="00FB5515">
      <w:pPr>
        <w:spacing w:after="0"/>
        <w:jc w:val="both"/>
        <w:rPr>
          <w:b/>
          <w:bCs/>
        </w:rPr>
      </w:pPr>
      <w:r>
        <w:rPr>
          <w:b/>
          <w:bCs/>
        </w:rPr>
        <w:t>Oferta najkorzystniejsza cenowo:</w:t>
      </w:r>
    </w:p>
    <w:p w14:paraId="0F4BAC00" w14:textId="77777777" w:rsidR="00FB5515" w:rsidRDefault="00FB5515" w:rsidP="00B635C8">
      <w:pPr>
        <w:spacing w:after="0"/>
        <w:jc w:val="both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068"/>
        <w:gridCol w:w="2887"/>
      </w:tblGrid>
      <w:tr w:rsidR="00B635C8" w14:paraId="0442804D" w14:textId="77777777" w:rsidTr="00BA22C0">
        <w:trPr>
          <w:trHeight w:val="499"/>
        </w:trPr>
        <w:tc>
          <w:tcPr>
            <w:tcW w:w="704" w:type="dxa"/>
          </w:tcPr>
          <w:p w14:paraId="58C724B6" w14:textId="77777777" w:rsidR="00B635C8" w:rsidRDefault="00B635C8" w:rsidP="00BA22C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Lp</w:t>
            </w:r>
            <w:proofErr w:type="spellEnd"/>
          </w:p>
        </w:tc>
        <w:tc>
          <w:tcPr>
            <w:tcW w:w="5068" w:type="dxa"/>
          </w:tcPr>
          <w:p w14:paraId="6AD83348" w14:textId="77777777" w:rsidR="00B635C8" w:rsidRDefault="00B635C8" w:rsidP="00BA22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Wykonawca</w:t>
            </w:r>
          </w:p>
        </w:tc>
        <w:tc>
          <w:tcPr>
            <w:tcW w:w="2887" w:type="dxa"/>
          </w:tcPr>
          <w:p w14:paraId="033430D8" w14:textId="3EA1C59B" w:rsidR="00B635C8" w:rsidRDefault="00B635C8" w:rsidP="00BA22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Cena </w:t>
            </w:r>
          </w:p>
        </w:tc>
      </w:tr>
      <w:tr w:rsidR="00B635C8" w:rsidRPr="007204D9" w14:paraId="62FE705B" w14:textId="77777777" w:rsidTr="00BA22C0">
        <w:trPr>
          <w:trHeight w:val="548"/>
        </w:trPr>
        <w:tc>
          <w:tcPr>
            <w:tcW w:w="704" w:type="dxa"/>
          </w:tcPr>
          <w:p w14:paraId="0640B570" w14:textId="77777777" w:rsidR="00B635C8" w:rsidRPr="007204D9" w:rsidRDefault="00B635C8" w:rsidP="00BA22C0">
            <w:pPr>
              <w:jc w:val="center"/>
              <w:rPr>
                <w:b/>
                <w:bCs/>
              </w:rPr>
            </w:pPr>
            <w:r w:rsidRPr="007204D9">
              <w:rPr>
                <w:b/>
                <w:bCs/>
              </w:rPr>
              <w:t>1</w:t>
            </w:r>
          </w:p>
        </w:tc>
        <w:tc>
          <w:tcPr>
            <w:tcW w:w="5068" w:type="dxa"/>
          </w:tcPr>
          <w:p w14:paraId="7B7D3B47" w14:textId="7576FEC5" w:rsidR="00B635C8" w:rsidRPr="007204D9" w:rsidRDefault="00FB5515" w:rsidP="00BA22C0">
            <w:pPr>
              <w:jc w:val="center"/>
            </w:pPr>
            <w:r>
              <w:t>SPIN Sp. z o.o., ul. Łukasiewicza 1, 78 – 400 Szczecinek.</w:t>
            </w:r>
          </w:p>
        </w:tc>
        <w:tc>
          <w:tcPr>
            <w:tcW w:w="2887" w:type="dxa"/>
          </w:tcPr>
          <w:p w14:paraId="0E580D2F" w14:textId="4E264751" w:rsidR="00B635C8" w:rsidRPr="007204D9" w:rsidRDefault="00FB5515" w:rsidP="00BA22C0">
            <w:pPr>
              <w:jc w:val="center"/>
            </w:pPr>
            <w:r>
              <w:t>28.312,68 zł.</w:t>
            </w:r>
          </w:p>
        </w:tc>
      </w:tr>
    </w:tbl>
    <w:p w14:paraId="56293A4F" w14:textId="77777777" w:rsidR="00B635C8" w:rsidRPr="007204D9" w:rsidRDefault="00B635C8" w:rsidP="00B635C8">
      <w:pPr>
        <w:spacing w:after="0"/>
        <w:jc w:val="both"/>
      </w:pPr>
    </w:p>
    <w:p w14:paraId="3B2459C7" w14:textId="5C40FA16" w:rsidR="00B635C8" w:rsidRDefault="00B635C8" w:rsidP="00B635C8">
      <w:pPr>
        <w:jc w:val="both"/>
      </w:pPr>
    </w:p>
    <w:p w14:paraId="0CB62DCE" w14:textId="42345926" w:rsidR="00B16AEA" w:rsidRDefault="00B16AEA" w:rsidP="00B635C8">
      <w:pPr>
        <w:jc w:val="both"/>
      </w:pPr>
    </w:p>
    <w:p w14:paraId="6C2AB7B4" w14:textId="61279D8B" w:rsidR="00E11B74" w:rsidRPr="00E11B74" w:rsidRDefault="00E11B74" w:rsidP="00E11B74">
      <w:pPr>
        <w:spacing w:after="0"/>
        <w:jc w:val="both"/>
        <w:rPr>
          <w:b/>
          <w:bCs/>
        </w:rPr>
      </w:pPr>
      <w:r w:rsidRPr="00E11B74">
        <w:rPr>
          <w:b/>
          <w:bCs/>
        </w:rPr>
        <w:t xml:space="preserve">                                                                                                             Kierownik M-GOPS</w:t>
      </w:r>
    </w:p>
    <w:p w14:paraId="21975F9F" w14:textId="73B16AF9" w:rsidR="00E11B74" w:rsidRPr="00E11B74" w:rsidRDefault="00E11B74" w:rsidP="00E11B74">
      <w:pPr>
        <w:spacing w:after="0"/>
        <w:jc w:val="both"/>
        <w:rPr>
          <w:b/>
          <w:bCs/>
        </w:rPr>
      </w:pPr>
      <w:r w:rsidRPr="00E11B74">
        <w:rPr>
          <w:b/>
          <w:bCs/>
        </w:rPr>
        <w:t xml:space="preserve">                                                                                                                  </w:t>
      </w:r>
      <w:r>
        <w:rPr>
          <w:b/>
          <w:bCs/>
        </w:rPr>
        <w:t xml:space="preserve">  w </w:t>
      </w:r>
      <w:r w:rsidRPr="00E11B74">
        <w:rPr>
          <w:b/>
          <w:bCs/>
        </w:rPr>
        <w:t>Barwicach</w:t>
      </w:r>
    </w:p>
    <w:p w14:paraId="39F26208" w14:textId="7157A350" w:rsidR="00E11B74" w:rsidRPr="00E11B74" w:rsidRDefault="00E11B74" w:rsidP="00E11B74">
      <w:pPr>
        <w:spacing w:after="0"/>
        <w:jc w:val="both"/>
        <w:rPr>
          <w:b/>
          <w:bCs/>
        </w:rPr>
      </w:pPr>
      <w:r w:rsidRPr="00E11B74">
        <w:rPr>
          <w:b/>
          <w:bCs/>
        </w:rPr>
        <w:t xml:space="preserve">                                                                                                       </w:t>
      </w:r>
      <w:r>
        <w:rPr>
          <w:b/>
          <w:bCs/>
        </w:rPr>
        <w:t xml:space="preserve">     </w:t>
      </w:r>
      <w:r w:rsidRPr="00E11B74">
        <w:rPr>
          <w:b/>
          <w:bCs/>
        </w:rPr>
        <w:t xml:space="preserve"> </w:t>
      </w:r>
      <w:r>
        <w:rPr>
          <w:b/>
          <w:bCs/>
        </w:rPr>
        <w:t>m</w:t>
      </w:r>
      <w:r w:rsidRPr="00E11B74">
        <w:rPr>
          <w:b/>
          <w:bCs/>
        </w:rPr>
        <w:t>gr. Anna Kłyszejko</w:t>
      </w:r>
    </w:p>
    <w:p w14:paraId="1DBF1095" w14:textId="77777777" w:rsidR="00E11B74" w:rsidRPr="00E11B74" w:rsidRDefault="00E11B74" w:rsidP="00E11B74">
      <w:pPr>
        <w:spacing w:after="0"/>
        <w:jc w:val="both"/>
        <w:rPr>
          <w:b/>
          <w:bCs/>
        </w:rPr>
      </w:pPr>
    </w:p>
    <w:p w14:paraId="05D78EAC" w14:textId="77777777" w:rsidR="00E11B74" w:rsidRPr="00E11B74" w:rsidRDefault="00E11B74" w:rsidP="00B635C8">
      <w:pPr>
        <w:jc w:val="both"/>
        <w:rPr>
          <w:b/>
          <w:bCs/>
        </w:rPr>
      </w:pPr>
    </w:p>
    <w:p w14:paraId="59056FBF" w14:textId="77777777" w:rsidR="00E11B74" w:rsidRDefault="00E11B74" w:rsidP="00B635C8">
      <w:pPr>
        <w:jc w:val="both"/>
      </w:pPr>
    </w:p>
    <w:p w14:paraId="5C7B85E9" w14:textId="77777777" w:rsidR="00E11B74" w:rsidRDefault="00E11B74" w:rsidP="00B635C8">
      <w:pPr>
        <w:jc w:val="both"/>
      </w:pPr>
    </w:p>
    <w:p w14:paraId="1DD4AFAB" w14:textId="77777777" w:rsidR="00E11B74" w:rsidRDefault="00E11B74" w:rsidP="00B635C8">
      <w:pPr>
        <w:jc w:val="both"/>
      </w:pPr>
    </w:p>
    <w:p w14:paraId="55F0E6B0" w14:textId="77777777" w:rsidR="00E11B74" w:rsidRPr="00B635C8" w:rsidRDefault="00E11B74" w:rsidP="00B635C8">
      <w:pPr>
        <w:jc w:val="both"/>
      </w:pPr>
    </w:p>
    <w:sectPr w:rsidR="00E11B74" w:rsidRPr="00B635C8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5C8"/>
    <w:rsid w:val="001634DB"/>
    <w:rsid w:val="00247444"/>
    <w:rsid w:val="00891CE6"/>
    <w:rsid w:val="00892CAD"/>
    <w:rsid w:val="00A23116"/>
    <w:rsid w:val="00B16AEA"/>
    <w:rsid w:val="00B635C8"/>
    <w:rsid w:val="00B92DDD"/>
    <w:rsid w:val="00E11B74"/>
    <w:rsid w:val="00FB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27F31"/>
  <w15:chartTrackingRefBased/>
  <w15:docId w15:val="{F356F25D-DFE2-47D6-A37B-245E0E91B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35C8"/>
  </w:style>
  <w:style w:type="paragraph" w:styleId="Nagwek1">
    <w:name w:val="heading 1"/>
    <w:basedOn w:val="Normalny"/>
    <w:next w:val="Normalny"/>
    <w:link w:val="Nagwek1Znak"/>
    <w:uiPriority w:val="9"/>
    <w:qFormat/>
    <w:rsid w:val="00B635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35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635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35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35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35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35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35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35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35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35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35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35C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35C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35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35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35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35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35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35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35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35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35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35C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635C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35C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35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35C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35C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B63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2026-02-16T11:43:00Z</dcterms:created>
  <dcterms:modified xsi:type="dcterms:W3CDTF">2026-02-16T12:15:00Z</dcterms:modified>
</cp:coreProperties>
</file>