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51A5B" w14:textId="041CFF55" w:rsidR="00892CAD" w:rsidRDefault="003F5FCB" w:rsidP="003F5FCB">
      <w:pPr>
        <w:tabs>
          <w:tab w:val="left" w:pos="255"/>
          <w:tab w:val="right" w:pos="8669"/>
        </w:tabs>
      </w:pPr>
      <w:r>
        <w:tab/>
      </w:r>
      <w:r>
        <w:rPr>
          <w:i/>
          <w:iCs/>
          <w:u w:val="single"/>
        </w:rPr>
        <w:t>wzór</w:t>
      </w:r>
      <w:r>
        <w:tab/>
      </w:r>
      <w:r w:rsidR="00B00DBB">
        <w:t>Załącznik nr 4.</w:t>
      </w:r>
    </w:p>
    <w:p w14:paraId="17E7DD86" w14:textId="7EF51F11" w:rsidR="009D22BA" w:rsidRDefault="009D22BA" w:rsidP="00B00DBB">
      <w:pPr>
        <w:jc w:val="center"/>
        <w:rPr>
          <w:b/>
          <w:bCs/>
        </w:rPr>
      </w:pPr>
      <w:r>
        <w:rPr>
          <w:b/>
          <w:bCs/>
        </w:rPr>
        <w:t>Umowa</w:t>
      </w:r>
    </w:p>
    <w:p w14:paraId="284612FA" w14:textId="21C34AF1" w:rsidR="00F16583" w:rsidRDefault="00F16583" w:rsidP="00F16583">
      <w:pPr>
        <w:spacing w:after="0"/>
        <w:jc w:val="both"/>
      </w:pPr>
      <w:r>
        <w:t>zawarta w dniu ……………….. w Barwicach, pomiędzy:</w:t>
      </w:r>
    </w:p>
    <w:p w14:paraId="2352BC04" w14:textId="77777777" w:rsidR="00F16583" w:rsidRDefault="00F16583" w:rsidP="00F16583">
      <w:pPr>
        <w:spacing w:after="0"/>
        <w:jc w:val="both"/>
      </w:pPr>
      <w:r>
        <w:rPr>
          <w:b/>
          <w:bCs/>
        </w:rPr>
        <w:t xml:space="preserve">Gminą Barwice - </w:t>
      </w:r>
      <w:r w:rsidRPr="00EE0A57">
        <w:rPr>
          <w:b/>
          <w:bCs/>
        </w:rPr>
        <w:t>Miejsko – Gminnym Ośrodkiem Pomocy Społecznej w Barwicach</w:t>
      </w:r>
      <w:r>
        <w:t xml:space="preserve">,            ul. Czaplinecka 14, 78 – 460 Barwice, NIP 673-177-25-42, </w:t>
      </w:r>
    </w:p>
    <w:p w14:paraId="3803ABF6" w14:textId="77777777" w:rsidR="00F16583" w:rsidRDefault="00F16583" w:rsidP="00F16583">
      <w:pPr>
        <w:spacing w:after="0"/>
        <w:jc w:val="both"/>
      </w:pPr>
      <w:r>
        <w:t xml:space="preserve">reprezentowaną przez: </w:t>
      </w:r>
    </w:p>
    <w:p w14:paraId="7FE8D348" w14:textId="2CD32384" w:rsidR="00F16583" w:rsidRDefault="00F16583" w:rsidP="00F16583">
      <w:pPr>
        <w:spacing w:after="0"/>
        <w:jc w:val="both"/>
      </w:pPr>
      <w:r>
        <w:rPr>
          <w:b/>
          <w:bCs/>
        </w:rPr>
        <w:t xml:space="preserve">Panią Annę Kłyszejko – Kierownik </w:t>
      </w:r>
      <w:r>
        <w:t xml:space="preserve">Miejsko – Gminnego Ośrodka Pomocy Społecznej                  w Barwicach, </w:t>
      </w:r>
      <w:r w:rsidR="00DB3F26">
        <w:t xml:space="preserve">przy kontrasygnacie </w:t>
      </w:r>
      <w:r w:rsidR="00DB3F26" w:rsidRPr="00DB3F26">
        <w:rPr>
          <w:b/>
          <w:bCs/>
        </w:rPr>
        <w:t>Głównej Księgowej Pani Iwony Fijałkowskiej</w:t>
      </w:r>
      <w:r w:rsidR="00DB3F26">
        <w:t>,</w:t>
      </w:r>
    </w:p>
    <w:p w14:paraId="21FE65F9" w14:textId="77777777" w:rsidR="00F16583" w:rsidRDefault="00F16583" w:rsidP="00F16583">
      <w:pPr>
        <w:spacing w:after="0"/>
        <w:jc w:val="both"/>
      </w:pPr>
      <w:r>
        <w:t xml:space="preserve">zwaną dalej </w:t>
      </w:r>
      <w:r w:rsidRPr="00ED37E4">
        <w:rPr>
          <w:b/>
          <w:bCs/>
        </w:rPr>
        <w:t>,,Zamawiającym”,</w:t>
      </w:r>
    </w:p>
    <w:p w14:paraId="379ABBD4" w14:textId="77777777" w:rsidR="00F16583" w:rsidRDefault="00F16583" w:rsidP="00F16583">
      <w:pPr>
        <w:spacing w:after="0"/>
        <w:jc w:val="both"/>
      </w:pPr>
      <w:r>
        <w:t>a</w:t>
      </w:r>
    </w:p>
    <w:p w14:paraId="6F5609D2" w14:textId="4DAD9184" w:rsidR="00F16583" w:rsidRDefault="00F16583" w:rsidP="003F5FCB">
      <w:pPr>
        <w:spacing w:after="0"/>
        <w:jc w:val="both"/>
      </w:pPr>
      <w:r>
        <w:t>………………………………………………………………………………………………………………………………………………………………………………………………………………………………………………………………………………………………………………………………………………………………………………………………………………………………</w:t>
      </w:r>
    </w:p>
    <w:p w14:paraId="3ACC16CA" w14:textId="77777777" w:rsidR="001358A6" w:rsidRDefault="001358A6" w:rsidP="001358A6">
      <w:pPr>
        <w:spacing w:after="0"/>
        <w:jc w:val="both"/>
        <w:rPr>
          <w:b/>
          <w:bCs/>
        </w:rPr>
      </w:pPr>
      <w:r>
        <w:t xml:space="preserve">zwanym dalej </w:t>
      </w:r>
      <w:r w:rsidRPr="00830F7D">
        <w:rPr>
          <w:b/>
          <w:bCs/>
        </w:rPr>
        <w:t>,,Wykonawcą”,</w:t>
      </w:r>
    </w:p>
    <w:p w14:paraId="42930A0A" w14:textId="77777777" w:rsidR="001358A6" w:rsidRDefault="001358A6" w:rsidP="001358A6">
      <w:pPr>
        <w:spacing w:after="0"/>
        <w:jc w:val="both"/>
      </w:pPr>
    </w:p>
    <w:p w14:paraId="1DF5067D" w14:textId="77777777" w:rsidR="001358A6" w:rsidRDefault="001358A6" w:rsidP="001358A6">
      <w:pPr>
        <w:spacing w:after="0"/>
        <w:jc w:val="both"/>
        <w:rPr>
          <w:b/>
          <w:bCs/>
        </w:rPr>
      </w:pPr>
      <w:r>
        <w:t xml:space="preserve">łącznie zwanymi dalej </w:t>
      </w:r>
      <w:r w:rsidRPr="00830F7D">
        <w:rPr>
          <w:b/>
          <w:bCs/>
        </w:rPr>
        <w:t>,,Stronami”.</w:t>
      </w:r>
    </w:p>
    <w:p w14:paraId="5C06AF9E" w14:textId="77777777" w:rsidR="001358A6" w:rsidRDefault="001358A6" w:rsidP="001358A6">
      <w:pPr>
        <w:spacing w:after="0"/>
        <w:jc w:val="both"/>
        <w:rPr>
          <w:b/>
          <w:bCs/>
        </w:rPr>
      </w:pPr>
    </w:p>
    <w:p w14:paraId="1A834400" w14:textId="7A764A76" w:rsidR="001358A6" w:rsidRDefault="00C75E9D" w:rsidP="00C75E9D">
      <w:pPr>
        <w:spacing w:after="0"/>
        <w:jc w:val="center"/>
        <w:rPr>
          <w:b/>
          <w:bCs/>
        </w:rPr>
      </w:pPr>
      <w:r>
        <w:rPr>
          <w:b/>
          <w:bCs/>
        </w:rPr>
        <w:t>§ 1</w:t>
      </w:r>
    </w:p>
    <w:p w14:paraId="34695498" w14:textId="5B75D267" w:rsidR="00C75E9D" w:rsidRDefault="00C75E9D" w:rsidP="00C75E9D">
      <w:pPr>
        <w:spacing w:after="0"/>
        <w:jc w:val="center"/>
        <w:rPr>
          <w:b/>
          <w:bCs/>
        </w:rPr>
      </w:pPr>
      <w:r>
        <w:rPr>
          <w:b/>
          <w:bCs/>
        </w:rPr>
        <w:t>Podstawa zawarcia umowy.</w:t>
      </w:r>
    </w:p>
    <w:p w14:paraId="2271291F" w14:textId="745E9701" w:rsidR="00C75E9D" w:rsidRDefault="00C75E9D" w:rsidP="00C75E9D">
      <w:pPr>
        <w:pStyle w:val="Akapitzlist"/>
        <w:numPr>
          <w:ilvl w:val="0"/>
          <w:numId w:val="1"/>
        </w:numPr>
        <w:spacing w:after="0"/>
        <w:ind w:left="20"/>
        <w:jc w:val="both"/>
      </w:pPr>
      <w:r>
        <w:t xml:space="preserve">Niniejsza umowa została zawarta na podstawie przeprowadzonego przez Zamawiającego  </w:t>
      </w:r>
      <w:r w:rsidR="0023340A">
        <w:t xml:space="preserve">zapytania ofertowego </w:t>
      </w:r>
      <w:r>
        <w:t>w oparciu o Regulamin udzielania zamówień publicznych w Miejsko – Gminnym Ośrodku Pomocy Społecznej</w:t>
      </w:r>
      <w:r w:rsidR="00F013C6">
        <w:t xml:space="preserve"> w Barwicach, zapytanie ofertowe </w:t>
      </w:r>
      <w:r w:rsidR="0023340A">
        <w:t xml:space="preserve">                                  </w:t>
      </w:r>
      <w:r w:rsidR="00F013C6">
        <w:t xml:space="preserve">Nr MGOPS.26.1.2026 z dnia </w:t>
      </w:r>
      <w:r w:rsidR="0023340A">
        <w:t xml:space="preserve"> </w:t>
      </w:r>
      <w:r w:rsidR="00F013C6">
        <w:t xml:space="preserve">30 stycznia 2026r., ofertę Wykonawcy złożoną w odpowiedzi na zapytanie ofertowe, </w:t>
      </w:r>
      <w:r w:rsidR="00191D05">
        <w:t xml:space="preserve">obowiązujące przepisy Kodeksu cywilnego w zakresie umów cywilnoprawnych, w tym art. 535-602 Kodeksu cywilnego dotyczące umowy sprzedaży </w:t>
      </w:r>
      <w:r w:rsidR="0023340A">
        <w:t xml:space="preserve">           </w:t>
      </w:r>
      <w:r w:rsidR="00191D05">
        <w:t xml:space="preserve"> i świadczenia usług.</w:t>
      </w:r>
    </w:p>
    <w:p w14:paraId="1FC43087" w14:textId="4556BEE1" w:rsidR="00D238ED" w:rsidRDefault="00D238ED" w:rsidP="00C75E9D">
      <w:pPr>
        <w:pStyle w:val="Akapitzlist"/>
        <w:numPr>
          <w:ilvl w:val="0"/>
          <w:numId w:val="1"/>
        </w:numPr>
        <w:spacing w:after="0"/>
        <w:ind w:left="20"/>
        <w:jc w:val="both"/>
      </w:pPr>
      <w:r>
        <w:t xml:space="preserve">Umowa została zawarta w wyniku wyboru oferty, która spełniła wszystkie warunki formalne i merytoryczne postępowania, w tym kompletność dokumentów złożonych przez Wykonawcę, </w:t>
      </w:r>
      <w:r w:rsidR="009A6BD4">
        <w:t>prawidłowe i aktualne oświadczenia o spełnieniu warunków udziału                          w postępowaniu i braku powiązań z Zamawiającym, zgodność ceny z kalkulacją                             i formularzem ofertowym, brak przesłanek do wykluczenia Wykonawcy na podstawie przepisów prawa (w tym art. 109-111 ustawy Prawo zamówień publicznych i przepisów podatkowych oraz ubezpieczeniowych).</w:t>
      </w:r>
    </w:p>
    <w:p w14:paraId="203A2E5B" w14:textId="6D85DF63" w:rsidR="009A6BD4" w:rsidRDefault="004E201A" w:rsidP="00C75E9D">
      <w:pPr>
        <w:pStyle w:val="Akapitzlist"/>
        <w:numPr>
          <w:ilvl w:val="0"/>
          <w:numId w:val="1"/>
        </w:numPr>
        <w:spacing w:after="0"/>
        <w:ind w:left="20"/>
        <w:jc w:val="both"/>
      </w:pPr>
      <w:r>
        <w:t xml:space="preserve">Podstawą formalną zawarcia niniejszej umowy jest protokół z  zakończenia postępowania ofertowego, który potwierdza poprawność procedury zapytania ofertowego, zgodność         z zasadami </w:t>
      </w:r>
      <w:r w:rsidR="00C35046">
        <w:t>gospodarności, jawności, przejrzystości i uczciwej konkurencji, dokonanie wyboru najkorzystniejszej oferty.</w:t>
      </w:r>
    </w:p>
    <w:p w14:paraId="4A7C7AC0" w14:textId="5F2477C9" w:rsidR="00C35046" w:rsidRDefault="000612AC" w:rsidP="00C75E9D">
      <w:pPr>
        <w:pStyle w:val="Akapitzlist"/>
        <w:numPr>
          <w:ilvl w:val="0"/>
          <w:numId w:val="1"/>
        </w:numPr>
        <w:spacing w:after="0"/>
        <w:ind w:left="20"/>
        <w:jc w:val="both"/>
      </w:pPr>
      <w:r>
        <w:t xml:space="preserve">Zawarcie umowy następuje z uwzględnieniem zasad finansów publicznych, w tym dyscypliny finansów publicznych, racjonalnego gospodarowania środkami publicznymi, dokumentowania wszystkich czynności w księgach rachunkowych oraz ewidencji </w:t>
      </w:r>
      <w:r>
        <w:lastRenderedPageBreak/>
        <w:t>Zamawiającego, przestrzegania przepisów o zamówieniach publicznych oraz ustaw sektorowych mających zastosowanie do jednostek pomocy społecznej.</w:t>
      </w:r>
    </w:p>
    <w:p w14:paraId="0EB2224C" w14:textId="1346C603" w:rsidR="00133149" w:rsidRDefault="00133149" w:rsidP="00C75E9D">
      <w:pPr>
        <w:pStyle w:val="Akapitzlist"/>
        <w:numPr>
          <w:ilvl w:val="0"/>
          <w:numId w:val="1"/>
        </w:numPr>
        <w:spacing w:after="0"/>
        <w:ind w:left="20"/>
        <w:jc w:val="both"/>
      </w:pPr>
      <w:r>
        <w:t>Wykonawca oświadcza, że zapoznał się z pełną treścią zapytania ofertowego, obowiązującymi przepisami prawa oraz zasadami realizacji zamówień publicznych                   w jednostkach sektora finansów publicznych i przyjmuje je bez zastrzeżeń.</w:t>
      </w:r>
    </w:p>
    <w:p w14:paraId="00A2E0F6" w14:textId="5D25DCD0" w:rsidR="00133149" w:rsidRDefault="0077295E" w:rsidP="00C75E9D">
      <w:pPr>
        <w:pStyle w:val="Akapitzlist"/>
        <w:numPr>
          <w:ilvl w:val="0"/>
          <w:numId w:val="1"/>
        </w:numPr>
        <w:spacing w:after="0"/>
        <w:ind w:left="20"/>
        <w:jc w:val="both"/>
      </w:pPr>
      <w:r>
        <w:t>Zamawiający zastrzega, że zawarcie niniejszej umowy następuje wyłącznie w oparciu</w:t>
      </w:r>
      <w:r w:rsidR="00693265">
        <w:t xml:space="preserve">             o ważną i prawidłową ofertę Wykonawcy, a wszelkie niezgodności lub uchybienia proceduralne mogą skutkować odmową zawarcia umowy.</w:t>
      </w:r>
    </w:p>
    <w:p w14:paraId="41677B44" w14:textId="7F039B22" w:rsidR="00693265" w:rsidRDefault="007224D9" w:rsidP="00C75E9D">
      <w:pPr>
        <w:pStyle w:val="Akapitzlist"/>
        <w:numPr>
          <w:ilvl w:val="0"/>
          <w:numId w:val="1"/>
        </w:numPr>
        <w:spacing w:after="0"/>
        <w:ind w:left="20"/>
        <w:jc w:val="both"/>
      </w:pPr>
      <w:r>
        <w:t>Niniejszy paragraf jest stosowany jako pełna podstawa prawna i proceduralna zawarcia umowy, zabezpieczająca Zamawiającego przed zarzutami dotyczącymi nieprzestrzegania zasad uczciwej konkurencji, naruszenia przepisów Prawa zamówień publicznych, naruszenia dyscypliny finansów publicznych, ewentualnych roszczeń Wykonawcy z tytułu wadliwego wyboru oferty.</w:t>
      </w:r>
    </w:p>
    <w:p w14:paraId="2A03F343" w14:textId="77777777" w:rsidR="007224D9" w:rsidRDefault="007224D9" w:rsidP="007224D9">
      <w:pPr>
        <w:spacing w:after="0"/>
        <w:jc w:val="both"/>
      </w:pPr>
    </w:p>
    <w:p w14:paraId="79B5D378" w14:textId="25521B85" w:rsidR="007224D9" w:rsidRDefault="007224D9" w:rsidP="007224D9">
      <w:pPr>
        <w:spacing w:after="0"/>
        <w:jc w:val="center"/>
        <w:rPr>
          <w:rFonts w:cstheme="minorHAnsi"/>
          <w:b/>
          <w:bCs/>
        </w:rPr>
      </w:pPr>
      <w:r>
        <w:rPr>
          <w:rFonts w:cstheme="minorHAnsi"/>
          <w:b/>
          <w:bCs/>
        </w:rPr>
        <w:t>§ 2</w:t>
      </w:r>
    </w:p>
    <w:p w14:paraId="62598304" w14:textId="0177BA1C" w:rsidR="007224D9" w:rsidRDefault="007224D9" w:rsidP="007224D9">
      <w:pPr>
        <w:spacing w:after="0"/>
        <w:jc w:val="center"/>
        <w:rPr>
          <w:rFonts w:cstheme="minorHAnsi"/>
          <w:b/>
          <w:bCs/>
        </w:rPr>
      </w:pPr>
      <w:r>
        <w:rPr>
          <w:rFonts w:cstheme="minorHAnsi"/>
          <w:b/>
          <w:bCs/>
        </w:rPr>
        <w:t>Przedmiot umowy.</w:t>
      </w:r>
    </w:p>
    <w:p w14:paraId="4212FE91" w14:textId="1D5784CF" w:rsidR="007224D9" w:rsidRDefault="007224D9" w:rsidP="007224D9">
      <w:pPr>
        <w:pStyle w:val="Akapitzlist"/>
        <w:numPr>
          <w:ilvl w:val="0"/>
          <w:numId w:val="2"/>
        </w:numPr>
        <w:spacing w:after="0"/>
        <w:ind w:left="20"/>
        <w:jc w:val="both"/>
        <w:rPr>
          <w:rFonts w:cstheme="minorHAnsi"/>
        </w:rPr>
      </w:pPr>
      <w:r>
        <w:rPr>
          <w:rFonts w:cstheme="minorHAnsi"/>
        </w:rPr>
        <w:t>Przedmiotem niniejszej umowy jest sukcesywna dostawa artykułów biurowych, zgodnie     z bieżącymi potrzebami Miejsko – Gminnego Ośrodka Pomocy Społecznej w Barwicach,    w okresie obowiązywania umowy. Dostawy obejmują w szczególności produkty wymienione w ofercie Wykonawcy złożonej w odpowiedzi na zapytanie ofertowe, kalkulacji ceny ofertowej, stanowiącej integralną część niniejszej umowy, formularzu ofertowym i załącznikach do zapytania ofertowego.</w:t>
      </w:r>
    </w:p>
    <w:p w14:paraId="1AB9AC8E" w14:textId="64F05CE4" w:rsidR="007224D9" w:rsidRDefault="009158D7" w:rsidP="007224D9">
      <w:pPr>
        <w:pStyle w:val="Akapitzlist"/>
        <w:numPr>
          <w:ilvl w:val="0"/>
          <w:numId w:val="2"/>
        </w:numPr>
        <w:spacing w:after="0"/>
        <w:ind w:left="20"/>
        <w:jc w:val="both"/>
        <w:rPr>
          <w:rFonts w:cstheme="minorHAnsi"/>
        </w:rPr>
      </w:pPr>
      <w:r>
        <w:rPr>
          <w:rFonts w:cstheme="minorHAnsi"/>
        </w:rPr>
        <w:t>Wykonawca zobowiązuje się dostarczać towary zgodnie z aktualnymi normami jakości, obowiązującymi przepisami prawa i wymogami Zamawiającego, w tym w szczególności dostarczone artykuły muszą być fabrycznie nowe, wolne od wad i zgodne z dokumentacją ofertową, produkty muszą spełniać wymagania bezpieczeństwa i normy obowiązujące        w UE oraz w Polsce (np. oznakowanie CE), Wykonawca odpowiada za kompletność                    i zgodność dostawy z zamówieniem Zamawiającego.</w:t>
      </w:r>
    </w:p>
    <w:p w14:paraId="3D63E90C" w14:textId="27DA3ADC" w:rsidR="008C73FA" w:rsidRDefault="008C73FA" w:rsidP="007224D9">
      <w:pPr>
        <w:pStyle w:val="Akapitzlist"/>
        <w:numPr>
          <w:ilvl w:val="0"/>
          <w:numId w:val="2"/>
        </w:numPr>
        <w:spacing w:after="0"/>
        <w:ind w:left="20"/>
        <w:jc w:val="both"/>
        <w:rPr>
          <w:rFonts w:cstheme="minorHAnsi"/>
        </w:rPr>
      </w:pPr>
      <w:r>
        <w:rPr>
          <w:rFonts w:cstheme="minorHAnsi"/>
        </w:rPr>
        <w:t>Dostawy będą realizowane sukcesywnie, w zależności od bieżących potrzeb Zamawiającego, w formie zamówień cząstkowych składanych telefonicznie bądź elektronicznie, przy czym każde zamówienie określa rodzaj i ilość artykułów do dostawy, określa termin realizacji dostawy, wymaga potwierdzenia przyjęcia przez Wykonawcę.</w:t>
      </w:r>
    </w:p>
    <w:p w14:paraId="72FBF8A9" w14:textId="4E493D2F" w:rsidR="008C73FA" w:rsidRDefault="00FD2FE8" w:rsidP="007224D9">
      <w:pPr>
        <w:pStyle w:val="Akapitzlist"/>
        <w:numPr>
          <w:ilvl w:val="0"/>
          <w:numId w:val="2"/>
        </w:numPr>
        <w:spacing w:after="0"/>
        <w:ind w:left="20"/>
        <w:jc w:val="both"/>
        <w:rPr>
          <w:rFonts w:cstheme="minorHAnsi"/>
        </w:rPr>
      </w:pPr>
      <w:r>
        <w:rPr>
          <w:rFonts w:cstheme="minorHAnsi"/>
        </w:rPr>
        <w:t>Wykonawca zobowiązuje się do terminowej realizacji każdej dostawy zgodnie                                 z zamówieniem, zapewnienia odpowiedniego transportu, zabezpieczenia towaru w czasie transportu i prawidłowego rozładunku w siedzibie Zamawiającego, dostarczenia towaru    w opakowaniach fabrycznych lub zapewniających ochronę jakości, niezwłocznego zgłaszania Zamawiającemu wszelkich okoliczności mogących uniemożliwić terminowe lub prawidłowe wykonanie dostawy.</w:t>
      </w:r>
    </w:p>
    <w:p w14:paraId="7535745D" w14:textId="04FA85EC" w:rsidR="00FD2FE8" w:rsidRDefault="0053799E" w:rsidP="007224D9">
      <w:pPr>
        <w:pStyle w:val="Akapitzlist"/>
        <w:numPr>
          <w:ilvl w:val="0"/>
          <w:numId w:val="2"/>
        </w:numPr>
        <w:spacing w:after="0"/>
        <w:ind w:left="20"/>
        <w:jc w:val="both"/>
        <w:rPr>
          <w:rFonts w:cstheme="minorHAnsi"/>
        </w:rPr>
      </w:pPr>
      <w:r>
        <w:rPr>
          <w:rFonts w:cstheme="minorHAnsi"/>
        </w:rPr>
        <w:t xml:space="preserve">Każda dostawa będzie odbierana przez Zamawiającego po dokonaniu kontroli ilości                   i jakości, zgodnie z procedurami.  W przypadku stwierdzenia niezgodności lub wad </w:t>
      </w:r>
      <w:r>
        <w:rPr>
          <w:rFonts w:cstheme="minorHAnsi"/>
        </w:rPr>
        <w:lastRenderedPageBreak/>
        <w:t>Wykonawca zobowiązuje się do ich niezwłocznego usunięcia lub wymiany towaru                   w terminie wskazanym przez Zamawiającego.</w:t>
      </w:r>
    </w:p>
    <w:p w14:paraId="32211C40" w14:textId="7761E52D" w:rsidR="0053799E" w:rsidRDefault="00576152" w:rsidP="007224D9">
      <w:pPr>
        <w:pStyle w:val="Akapitzlist"/>
        <w:numPr>
          <w:ilvl w:val="0"/>
          <w:numId w:val="2"/>
        </w:numPr>
        <w:spacing w:after="0"/>
        <w:ind w:left="20"/>
        <w:jc w:val="both"/>
        <w:rPr>
          <w:rFonts w:cstheme="minorHAnsi"/>
        </w:rPr>
      </w:pPr>
      <w:r>
        <w:rPr>
          <w:rFonts w:cstheme="minorHAnsi"/>
        </w:rPr>
        <w:t>W przypadku zmian w potrzebach Zamawiającego, Wykonawca zobowiązuje się do elastycznego dostosowania zakresu i ilości dostaw w ramach maksymalnej wartości umowy, przy zachowaniu ceny jednostkowej określonej w kalkulacji oferty.</w:t>
      </w:r>
    </w:p>
    <w:p w14:paraId="3B95CF12" w14:textId="77777777" w:rsidR="00CD540D" w:rsidRDefault="001104DD" w:rsidP="007224D9">
      <w:pPr>
        <w:pStyle w:val="Akapitzlist"/>
        <w:numPr>
          <w:ilvl w:val="0"/>
          <w:numId w:val="2"/>
        </w:numPr>
        <w:spacing w:after="0"/>
        <w:ind w:left="20"/>
        <w:jc w:val="both"/>
        <w:rPr>
          <w:rFonts w:cstheme="minorHAnsi"/>
        </w:rPr>
      </w:pPr>
      <w:r>
        <w:rPr>
          <w:rFonts w:cstheme="minorHAnsi"/>
        </w:rPr>
        <w:t>Niniejszy paragraf stanowi pełną i jednoznaczną podstawę prawną i proceduralną realizacji przedmiotu umowy oraz zabezpiecza Zamawiającego przed roszczeniami Wykonawcy            z tytułu różnic w ilości dostaw w ciągu roku, zmian wynikających z bieżących potrzeb Zamawiającego, ewentualnych braków lub wad dostawy, pod warunkiem postępowania zgodnie z procedurą reklamacyjną.</w:t>
      </w:r>
    </w:p>
    <w:p w14:paraId="18FED4DE" w14:textId="77777777" w:rsidR="00CD540D" w:rsidRDefault="00CD540D" w:rsidP="00CD540D">
      <w:pPr>
        <w:spacing w:after="0"/>
        <w:jc w:val="both"/>
        <w:rPr>
          <w:rFonts w:cstheme="minorHAnsi"/>
        </w:rPr>
      </w:pPr>
    </w:p>
    <w:p w14:paraId="280A1796" w14:textId="77777777" w:rsidR="006F6329" w:rsidRDefault="006F6329" w:rsidP="00CD540D">
      <w:pPr>
        <w:spacing w:after="0"/>
        <w:jc w:val="both"/>
        <w:rPr>
          <w:rFonts w:cstheme="minorHAnsi"/>
        </w:rPr>
      </w:pPr>
    </w:p>
    <w:p w14:paraId="68A7197D" w14:textId="64EA925A" w:rsidR="001104DD" w:rsidRDefault="00CD540D" w:rsidP="00CD540D">
      <w:pPr>
        <w:spacing w:after="0"/>
        <w:jc w:val="center"/>
        <w:rPr>
          <w:rFonts w:cstheme="minorHAnsi"/>
          <w:b/>
          <w:bCs/>
        </w:rPr>
      </w:pPr>
      <w:r>
        <w:rPr>
          <w:rFonts w:cstheme="minorHAnsi"/>
          <w:b/>
          <w:bCs/>
        </w:rPr>
        <w:t>§ 3</w:t>
      </w:r>
    </w:p>
    <w:p w14:paraId="3686C142" w14:textId="5C978703" w:rsidR="00CD540D" w:rsidRDefault="00CD540D" w:rsidP="00CD540D">
      <w:pPr>
        <w:spacing w:after="0"/>
        <w:jc w:val="center"/>
        <w:rPr>
          <w:rFonts w:cstheme="minorHAnsi"/>
          <w:b/>
          <w:bCs/>
        </w:rPr>
      </w:pPr>
      <w:r>
        <w:rPr>
          <w:rFonts w:cstheme="minorHAnsi"/>
          <w:b/>
          <w:bCs/>
        </w:rPr>
        <w:t>Okres obowiązywania umowy.</w:t>
      </w:r>
    </w:p>
    <w:p w14:paraId="33EB2BE2" w14:textId="2652E0F3" w:rsidR="00CD540D" w:rsidRDefault="00CD540D" w:rsidP="00CD540D">
      <w:pPr>
        <w:pStyle w:val="Akapitzlist"/>
        <w:numPr>
          <w:ilvl w:val="0"/>
          <w:numId w:val="3"/>
        </w:numPr>
        <w:spacing w:after="0"/>
        <w:ind w:left="20"/>
        <w:jc w:val="both"/>
        <w:rPr>
          <w:rFonts w:cstheme="minorHAnsi"/>
        </w:rPr>
      </w:pPr>
      <w:r>
        <w:rPr>
          <w:rFonts w:cstheme="minorHAnsi"/>
        </w:rPr>
        <w:t xml:space="preserve">Umowa zostaje zawarta na czas określony tj. od dnia 16 lutego 2026r. do dnia </w:t>
      </w:r>
      <w:r w:rsidR="00F2127B">
        <w:rPr>
          <w:rFonts w:cstheme="minorHAnsi"/>
        </w:rPr>
        <w:t>31</w:t>
      </w:r>
      <w:r>
        <w:rPr>
          <w:rFonts w:cstheme="minorHAnsi"/>
        </w:rPr>
        <w:t xml:space="preserve"> </w:t>
      </w:r>
      <w:r w:rsidR="00F2127B">
        <w:rPr>
          <w:rFonts w:cstheme="minorHAnsi"/>
        </w:rPr>
        <w:t>grudnia</w:t>
      </w:r>
      <w:r>
        <w:rPr>
          <w:rFonts w:cstheme="minorHAnsi"/>
        </w:rPr>
        <w:t xml:space="preserve"> 202</w:t>
      </w:r>
      <w:r w:rsidR="00F2127B">
        <w:rPr>
          <w:rFonts w:cstheme="minorHAnsi"/>
        </w:rPr>
        <w:t>6</w:t>
      </w:r>
      <w:r>
        <w:rPr>
          <w:rFonts w:cstheme="minorHAnsi"/>
        </w:rPr>
        <w:t>r., co jest zgodne z zasadą finansów publicznych.</w:t>
      </w:r>
    </w:p>
    <w:p w14:paraId="6C4D68B7" w14:textId="6F31500B" w:rsidR="00CD540D" w:rsidRDefault="00CD540D" w:rsidP="00CD540D">
      <w:pPr>
        <w:pStyle w:val="Akapitzlist"/>
        <w:numPr>
          <w:ilvl w:val="0"/>
          <w:numId w:val="3"/>
        </w:numPr>
        <w:spacing w:after="0"/>
        <w:ind w:left="20"/>
        <w:jc w:val="both"/>
        <w:rPr>
          <w:rFonts w:cstheme="minorHAnsi"/>
        </w:rPr>
      </w:pPr>
      <w:r>
        <w:rPr>
          <w:rFonts w:cstheme="minorHAnsi"/>
        </w:rPr>
        <w:t>Realizacja umowy odbywa się w granicach środków finansowych zaplanowanych w planie finansowym Zamawiającego, faktycznie posiadanych przez Zamawiającego w danym okresie rozliczeniowym.</w:t>
      </w:r>
    </w:p>
    <w:p w14:paraId="00A7A1BA" w14:textId="1B9CF03B" w:rsidR="00CD540D" w:rsidRDefault="00CD540D" w:rsidP="00CD540D">
      <w:pPr>
        <w:pStyle w:val="Akapitzlist"/>
        <w:numPr>
          <w:ilvl w:val="0"/>
          <w:numId w:val="3"/>
        </w:numPr>
        <w:spacing w:after="0"/>
        <w:ind w:left="20"/>
        <w:jc w:val="both"/>
        <w:rPr>
          <w:rFonts w:cstheme="minorHAnsi"/>
        </w:rPr>
      </w:pPr>
      <w:r>
        <w:rPr>
          <w:rFonts w:cstheme="minorHAnsi"/>
        </w:rPr>
        <w:t xml:space="preserve">Umowa wygasa przed upływem terminu, o którym mowa w ust. 1, w przypadku wyczerpania maksymalnej wartości wynagrodzenia, o </w:t>
      </w:r>
      <w:r w:rsidR="00041365">
        <w:rPr>
          <w:rFonts w:cstheme="minorHAnsi"/>
        </w:rPr>
        <w:t>której mowa w § 5 umowy, rozwiązania umowy przez Zamawiającego w przypadkach przewidzianych umową, wystąpienia okoliczności skutkujących niemożliwością dalszej realizacji umowy zgodnie          z obowiązującymi przepisami prawa.</w:t>
      </w:r>
    </w:p>
    <w:p w14:paraId="6C5C7617" w14:textId="681418E5" w:rsidR="00041365" w:rsidRDefault="00890D6A" w:rsidP="00CD540D">
      <w:pPr>
        <w:pStyle w:val="Akapitzlist"/>
        <w:numPr>
          <w:ilvl w:val="0"/>
          <w:numId w:val="3"/>
        </w:numPr>
        <w:spacing w:after="0"/>
        <w:ind w:left="20"/>
        <w:jc w:val="both"/>
        <w:rPr>
          <w:rFonts w:cstheme="minorHAnsi"/>
        </w:rPr>
      </w:pPr>
      <w:r>
        <w:rPr>
          <w:rFonts w:cstheme="minorHAnsi"/>
        </w:rPr>
        <w:t>Zamawiający zastrzega, że zawarcie umowy nie rodzi po jego stronie obowiązku realizacji dostaw przez cały okres jej obowiązywania, rzeczywisty zakres zamówienia uzależniony jest od bieżących potrzeb Zamawiającego oraz dostępności środków finansowych.</w:t>
      </w:r>
    </w:p>
    <w:p w14:paraId="7173372E" w14:textId="4B23C647" w:rsidR="00890D6A" w:rsidRDefault="00521D4D" w:rsidP="00CD540D">
      <w:pPr>
        <w:pStyle w:val="Akapitzlist"/>
        <w:numPr>
          <w:ilvl w:val="0"/>
          <w:numId w:val="3"/>
        </w:numPr>
        <w:spacing w:after="0"/>
        <w:ind w:left="20"/>
        <w:jc w:val="both"/>
        <w:rPr>
          <w:rFonts w:cstheme="minorHAnsi"/>
        </w:rPr>
      </w:pPr>
      <w:r>
        <w:rPr>
          <w:rFonts w:cstheme="minorHAnsi"/>
        </w:rPr>
        <w:t>W przypadku niewykorzystania pełnego okresu obowiązywania umowy lub niewyczerpania jej maksymalnej wartości Wykonawcy nie przysługują jakiekolwiek roszczenia finansowe ani odszkodowawcze, Wykonawca zrzeka się dochodzenia roszczeń z tytułu utraconych korzyści.</w:t>
      </w:r>
    </w:p>
    <w:p w14:paraId="12E7475C" w14:textId="3471A243" w:rsidR="00521D4D" w:rsidRDefault="00753D4D" w:rsidP="00CD540D">
      <w:pPr>
        <w:pStyle w:val="Akapitzlist"/>
        <w:numPr>
          <w:ilvl w:val="0"/>
          <w:numId w:val="3"/>
        </w:numPr>
        <w:spacing w:after="0"/>
        <w:ind w:left="20"/>
        <w:jc w:val="both"/>
        <w:rPr>
          <w:rFonts w:cstheme="minorHAnsi"/>
        </w:rPr>
      </w:pPr>
      <w:r>
        <w:rPr>
          <w:rFonts w:cstheme="minorHAnsi"/>
        </w:rPr>
        <w:t>Strony zgodnie oświadczają, że okres obowiązywania umowy został ustalony w sposób racjonalny i zgodny z zasadą gospodarności, umowa nie powoduje powstania zobowiązań wykraczających poza budżet Zamawiającego, realizacja umowy nie narusza przepisów dotyczących dyscypliny finansów publicznych.</w:t>
      </w:r>
    </w:p>
    <w:p w14:paraId="462052A0" w14:textId="7BEB27A8" w:rsidR="00753D4D" w:rsidRDefault="000D22DC" w:rsidP="00CD540D">
      <w:pPr>
        <w:pStyle w:val="Akapitzlist"/>
        <w:numPr>
          <w:ilvl w:val="0"/>
          <w:numId w:val="3"/>
        </w:numPr>
        <w:spacing w:after="0"/>
        <w:ind w:left="20"/>
        <w:jc w:val="both"/>
        <w:rPr>
          <w:rFonts w:cstheme="minorHAnsi"/>
        </w:rPr>
      </w:pPr>
      <w:r>
        <w:rPr>
          <w:rFonts w:cstheme="minorHAnsi"/>
        </w:rPr>
        <w:t xml:space="preserve">Niniejszy paragraf stanowi pełne zabezpieczenie interesu Zamawiającego w zakresie kontroli czasu trwania </w:t>
      </w:r>
      <w:r w:rsidR="0076282C">
        <w:rPr>
          <w:rFonts w:cstheme="minorHAnsi"/>
        </w:rPr>
        <w:t>zobowiązania, ograniczenia ryzyka powstania zobowiązań poza planem finansowym, eliminacji roszczeń Wykonawcy wynikających z braku zapotrzebowania na dostawy.</w:t>
      </w:r>
    </w:p>
    <w:p w14:paraId="6F3FEBD5" w14:textId="77777777" w:rsidR="006F6329" w:rsidRDefault="006F6329" w:rsidP="006F6329">
      <w:pPr>
        <w:spacing w:after="0"/>
        <w:jc w:val="both"/>
        <w:rPr>
          <w:rFonts w:cstheme="minorHAnsi"/>
        </w:rPr>
      </w:pPr>
    </w:p>
    <w:p w14:paraId="565AC947" w14:textId="77777777" w:rsidR="0076282C" w:rsidRDefault="0076282C" w:rsidP="0076282C">
      <w:pPr>
        <w:spacing w:after="0"/>
        <w:jc w:val="both"/>
        <w:rPr>
          <w:rFonts w:cstheme="minorHAnsi"/>
        </w:rPr>
      </w:pPr>
    </w:p>
    <w:p w14:paraId="4DB41E59" w14:textId="2A15DED3" w:rsidR="0076282C" w:rsidRDefault="0076282C" w:rsidP="0076282C">
      <w:pPr>
        <w:spacing w:after="0"/>
        <w:jc w:val="center"/>
        <w:rPr>
          <w:rFonts w:cstheme="minorHAnsi"/>
          <w:b/>
          <w:bCs/>
        </w:rPr>
      </w:pPr>
      <w:r>
        <w:rPr>
          <w:rFonts w:cstheme="minorHAnsi"/>
          <w:b/>
          <w:bCs/>
        </w:rPr>
        <w:lastRenderedPageBreak/>
        <w:t>§ 4</w:t>
      </w:r>
    </w:p>
    <w:p w14:paraId="6556C2E2" w14:textId="62CFB00C" w:rsidR="0076282C" w:rsidRDefault="0076282C" w:rsidP="0076282C">
      <w:pPr>
        <w:spacing w:after="0"/>
        <w:jc w:val="center"/>
        <w:rPr>
          <w:rFonts w:cstheme="minorHAnsi"/>
          <w:b/>
          <w:bCs/>
        </w:rPr>
      </w:pPr>
      <w:r>
        <w:rPr>
          <w:rFonts w:cstheme="minorHAnsi"/>
          <w:b/>
          <w:bCs/>
        </w:rPr>
        <w:t>Warunki realizacji dostaw.</w:t>
      </w:r>
    </w:p>
    <w:p w14:paraId="5645719D" w14:textId="46184D69" w:rsidR="0076282C" w:rsidRDefault="00BC1B27" w:rsidP="0076282C">
      <w:pPr>
        <w:pStyle w:val="Akapitzlist"/>
        <w:numPr>
          <w:ilvl w:val="0"/>
          <w:numId w:val="4"/>
        </w:numPr>
        <w:spacing w:after="0"/>
        <w:ind w:left="20"/>
        <w:jc w:val="both"/>
        <w:rPr>
          <w:rFonts w:cstheme="minorHAnsi"/>
        </w:rPr>
      </w:pPr>
      <w:r>
        <w:rPr>
          <w:rFonts w:cstheme="minorHAnsi"/>
        </w:rPr>
        <w:t xml:space="preserve">Dostawy artykułów biurowych realizowane będą sukcesywnie, w okresie obowiązywania umowy, na podstawie zamówień </w:t>
      </w:r>
      <w:r w:rsidR="001D5165">
        <w:rPr>
          <w:rFonts w:cstheme="minorHAnsi"/>
        </w:rPr>
        <w:t>cząstkowych składanych przez Zamawiającego                        w zależności od bieżących potrzeb organizacyjnych i finansowych.</w:t>
      </w:r>
    </w:p>
    <w:p w14:paraId="226ECAE4" w14:textId="0D42BBAE" w:rsidR="001D5165" w:rsidRDefault="003E1805" w:rsidP="0076282C">
      <w:pPr>
        <w:pStyle w:val="Akapitzlist"/>
        <w:numPr>
          <w:ilvl w:val="0"/>
          <w:numId w:val="4"/>
        </w:numPr>
        <w:spacing w:after="0"/>
        <w:ind w:left="20"/>
        <w:jc w:val="both"/>
        <w:rPr>
          <w:rFonts w:cstheme="minorHAnsi"/>
        </w:rPr>
      </w:pPr>
      <w:r>
        <w:rPr>
          <w:rFonts w:cstheme="minorHAnsi"/>
        </w:rPr>
        <w:t>Zamówienia cząstkowe, o których mowa w ust. 1, mogą być składane w szczególności  drogą elektroniczną (e-mail), telefonicznie, przy czym każde zamówienie powinno określać co najmniej rodzaj i ilość zamawianych artykułów, termin realizacji dostawy, osobę upoważnioną do odbioru dostawy.</w:t>
      </w:r>
    </w:p>
    <w:p w14:paraId="6ADBA0B4" w14:textId="1464057A" w:rsidR="003E1805" w:rsidRDefault="000B3101" w:rsidP="0076282C">
      <w:pPr>
        <w:pStyle w:val="Akapitzlist"/>
        <w:numPr>
          <w:ilvl w:val="0"/>
          <w:numId w:val="4"/>
        </w:numPr>
        <w:spacing w:after="0"/>
        <w:ind w:left="20"/>
        <w:jc w:val="both"/>
        <w:rPr>
          <w:rFonts w:cstheme="minorHAnsi"/>
        </w:rPr>
      </w:pPr>
      <w:r>
        <w:rPr>
          <w:rFonts w:cstheme="minorHAnsi"/>
        </w:rPr>
        <w:t>Wykonawca zobowiązuje się do realizacji każdej dostawy w terminie do 3 dni roboczych od dnia złożenia zamówienia cząstkowego, chyba że Strony uzgodnią inaczej.</w:t>
      </w:r>
    </w:p>
    <w:p w14:paraId="47F80B50" w14:textId="1B3FF226" w:rsidR="005320EF" w:rsidRDefault="005320EF" w:rsidP="0076282C">
      <w:pPr>
        <w:pStyle w:val="Akapitzlist"/>
        <w:numPr>
          <w:ilvl w:val="0"/>
          <w:numId w:val="4"/>
        </w:numPr>
        <w:spacing w:after="0"/>
        <w:ind w:left="20"/>
        <w:jc w:val="both"/>
        <w:rPr>
          <w:rFonts w:cstheme="minorHAnsi"/>
        </w:rPr>
      </w:pPr>
      <w:r>
        <w:rPr>
          <w:rFonts w:cstheme="minorHAnsi"/>
        </w:rPr>
        <w:t>Miejscem realizacji dostaw jest siedziba Zamawiającego, chyba że Zamawiający wskaże inne miejsce na terenie gminy Barwice. Koszty transportu, ubezpieczenia, wniesienia oraz rozładunku towaru ponosi Wykonawca.</w:t>
      </w:r>
    </w:p>
    <w:p w14:paraId="56977853" w14:textId="5E47284F" w:rsidR="005320EF" w:rsidRDefault="005320EF" w:rsidP="0076282C">
      <w:pPr>
        <w:pStyle w:val="Akapitzlist"/>
        <w:numPr>
          <w:ilvl w:val="0"/>
          <w:numId w:val="4"/>
        </w:numPr>
        <w:spacing w:after="0"/>
        <w:ind w:left="20"/>
        <w:jc w:val="both"/>
        <w:rPr>
          <w:rFonts w:cstheme="minorHAnsi"/>
        </w:rPr>
      </w:pPr>
      <w:r>
        <w:rPr>
          <w:rFonts w:cstheme="minorHAnsi"/>
        </w:rPr>
        <w:t>Dostawy będą realizowane w godzinach pracy Zamawiającego tj. poniedziałek – środa  7.15 – 15.15; czwartek od 8.00 – 16.00; piątek 7.15 – 15.15.</w:t>
      </w:r>
    </w:p>
    <w:p w14:paraId="0329FD1C" w14:textId="07B47925" w:rsidR="005320EF" w:rsidRDefault="005320EF" w:rsidP="0076282C">
      <w:pPr>
        <w:pStyle w:val="Akapitzlist"/>
        <w:numPr>
          <w:ilvl w:val="0"/>
          <w:numId w:val="4"/>
        </w:numPr>
        <w:spacing w:after="0"/>
        <w:ind w:left="20"/>
        <w:jc w:val="both"/>
        <w:rPr>
          <w:rFonts w:cstheme="minorHAnsi"/>
        </w:rPr>
      </w:pPr>
      <w:r>
        <w:rPr>
          <w:rFonts w:cstheme="minorHAnsi"/>
        </w:rPr>
        <w:t>Wykonawca zobowiązuje się dostarczyć artykuły fabrycznie nowe, wolne od wad fizycznych i prawnych, zgodne z opisem przedmiotu zamówienia oraz kalkulacją ceny ofertowej, spełniające obowiązujące normy jakościowe oraz wymagania bezpieczeństwa.</w:t>
      </w:r>
    </w:p>
    <w:p w14:paraId="3779CB21" w14:textId="2B1A5328" w:rsidR="005320EF" w:rsidRDefault="00FE730F" w:rsidP="0076282C">
      <w:pPr>
        <w:pStyle w:val="Akapitzlist"/>
        <w:numPr>
          <w:ilvl w:val="0"/>
          <w:numId w:val="4"/>
        </w:numPr>
        <w:spacing w:after="0"/>
        <w:ind w:left="20"/>
        <w:jc w:val="both"/>
        <w:rPr>
          <w:rFonts w:cstheme="minorHAnsi"/>
        </w:rPr>
      </w:pPr>
      <w:r>
        <w:rPr>
          <w:rFonts w:cstheme="minorHAnsi"/>
        </w:rPr>
        <w:t>Odbiór dostawy dokonywany będzie przez upoważnionego pracownika Zamawiającego poprzez sprawdzenie ilości i zgodności asortymentu i zamówieniem, weryfikacji stanu jakościowego dostarczonych artykułów.</w:t>
      </w:r>
    </w:p>
    <w:p w14:paraId="6C77E4E9" w14:textId="103D41AD" w:rsidR="00FE730F" w:rsidRDefault="00FE730F" w:rsidP="0076282C">
      <w:pPr>
        <w:pStyle w:val="Akapitzlist"/>
        <w:numPr>
          <w:ilvl w:val="0"/>
          <w:numId w:val="4"/>
        </w:numPr>
        <w:spacing w:after="0"/>
        <w:ind w:left="20"/>
        <w:jc w:val="both"/>
        <w:rPr>
          <w:rFonts w:cstheme="minorHAnsi"/>
        </w:rPr>
      </w:pPr>
      <w:r>
        <w:rPr>
          <w:rFonts w:cstheme="minorHAnsi"/>
        </w:rPr>
        <w:t xml:space="preserve">W przypadku stwierdzenia braków ilościowych, wad jakościowych, niezgodności </w:t>
      </w:r>
      <w:r w:rsidR="00B924B6">
        <w:rPr>
          <w:rFonts w:cstheme="minorHAnsi"/>
        </w:rPr>
        <w:t xml:space="preserve">                        </w:t>
      </w:r>
      <w:r>
        <w:rPr>
          <w:rFonts w:cstheme="minorHAnsi"/>
        </w:rPr>
        <w:t>z zamówieniem cząstkowym, Zamawiający ma prawo</w:t>
      </w:r>
      <w:r w:rsidR="00B924B6">
        <w:rPr>
          <w:rFonts w:cstheme="minorHAnsi"/>
        </w:rPr>
        <w:t xml:space="preserve"> zgłosić reklamację, a Wykonawca zobowiązuje się do uzupełnienia braków, wymiany towaru na wolny od wad, usunięcie nieprawidłowości w terminie wskazanym przez Zamawiającego, nie dłuższym niż 7 dni roboczych.</w:t>
      </w:r>
    </w:p>
    <w:p w14:paraId="1431F121" w14:textId="2F71F421" w:rsidR="00224B39" w:rsidRDefault="00224B39" w:rsidP="0076282C">
      <w:pPr>
        <w:pStyle w:val="Akapitzlist"/>
        <w:numPr>
          <w:ilvl w:val="0"/>
          <w:numId w:val="4"/>
        </w:numPr>
        <w:spacing w:after="0"/>
        <w:ind w:left="20"/>
        <w:jc w:val="both"/>
        <w:rPr>
          <w:rFonts w:cstheme="minorHAnsi"/>
        </w:rPr>
      </w:pPr>
      <w:r>
        <w:rPr>
          <w:rFonts w:cstheme="minorHAnsi"/>
        </w:rPr>
        <w:t>Realizacja dostaw odbywać się będzie z zachowaniem zasad gospodarności, celowości, oszczędności wydatkowania środków publicznych, zgodnie z ustawą o finansach publicznych.</w:t>
      </w:r>
    </w:p>
    <w:p w14:paraId="010BD915" w14:textId="21226513" w:rsidR="00224B39" w:rsidRDefault="00224B39" w:rsidP="0076282C">
      <w:pPr>
        <w:pStyle w:val="Akapitzlist"/>
        <w:numPr>
          <w:ilvl w:val="0"/>
          <w:numId w:val="4"/>
        </w:numPr>
        <w:spacing w:after="0"/>
        <w:ind w:left="20"/>
        <w:jc w:val="both"/>
        <w:rPr>
          <w:rFonts w:cstheme="minorHAnsi"/>
        </w:rPr>
      </w:pPr>
      <w:r>
        <w:rPr>
          <w:rFonts w:cstheme="minorHAnsi"/>
        </w:rPr>
        <w:t>Zamawiający zastrzega sobie prawo do zmniejszenia lub zwiększenia ilości zamawianych artykułów w ramach maksymalnej wartości umowy, rezygnacji z części asortymentu bez konieczności uzasadnienia i bez prawa Wykonawcy do roszczeń finansowych.</w:t>
      </w:r>
    </w:p>
    <w:p w14:paraId="05B07AA9" w14:textId="592EB737" w:rsidR="00224B39" w:rsidRDefault="00E95A92" w:rsidP="0076282C">
      <w:pPr>
        <w:pStyle w:val="Akapitzlist"/>
        <w:numPr>
          <w:ilvl w:val="0"/>
          <w:numId w:val="4"/>
        </w:numPr>
        <w:spacing w:after="0"/>
        <w:ind w:left="20"/>
        <w:jc w:val="both"/>
        <w:rPr>
          <w:rFonts w:cstheme="minorHAnsi"/>
        </w:rPr>
      </w:pPr>
      <w:r>
        <w:rPr>
          <w:rFonts w:cstheme="minorHAnsi"/>
        </w:rPr>
        <w:t>Wykonawcy nie przysługuje prawo żądania realizacji minimalnej liczby dostaw, gwarantowanej wartości zamówień cząstkowych, rekompensaty z tytułu niewykorzystania pełnego zakresu umowy.</w:t>
      </w:r>
    </w:p>
    <w:p w14:paraId="205B84B4" w14:textId="1AF70FAD" w:rsidR="00E95A92" w:rsidRDefault="00E95A92" w:rsidP="0076282C">
      <w:pPr>
        <w:pStyle w:val="Akapitzlist"/>
        <w:numPr>
          <w:ilvl w:val="0"/>
          <w:numId w:val="4"/>
        </w:numPr>
        <w:spacing w:after="0"/>
        <w:ind w:left="20"/>
        <w:jc w:val="both"/>
        <w:rPr>
          <w:rFonts w:cstheme="minorHAnsi"/>
        </w:rPr>
      </w:pPr>
      <w:r>
        <w:rPr>
          <w:rFonts w:cstheme="minorHAnsi"/>
        </w:rPr>
        <w:t>Wykonawca zobowiązuje się do niezwłocznego informowania Zamawiającego o wszelkich okolicznościach mogących mieć wpływ na terminowość lub prawidłowość realizacji dostaw.</w:t>
      </w:r>
    </w:p>
    <w:p w14:paraId="7ADA5BB0" w14:textId="42FA04F7" w:rsidR="00E95A92" w:rsidRDefault="002D624D" w:rsidP="0076282C">
      <w:pPr>
        <w:pStyle w:val="Akapitzlist"/>
        <w:numPr>
          <w:ilvl w:val="0"/>
          <w:numId w:val="4"/>
        </w:numPr>
        <w:spacing w:after="0"/>
        <w:ind w:left="20"/>
        <w:jc w:val="both"/>
        <w:rPr>
          <w:rFonts w:cstheme="minorHAnsi"/>
        </w:rPr>
      </w:pPr>
      <w:r>
        <w:rPr>
          <w:rFonts w:cstheme="minorHAnsi"/>
        </w:rPr>
        <w:lastRenderedPageBreak/>
        <w:t>Niniejszy paragraf stanowi pełną i wyczerpującą regulację zasad realizacji dostaw oraz zabezpiecza Zamawiającego przed roszczeniami wynikającymi z nieregularności zamówień, zmiennych potrzeb Zamawiającego, ograniczeń finansowych jednostki.</w:t>
      </w:r>
    </w:p>
    <w:p w14:paraId="0BF2CCD5" w14:textId="77777777" w:rsidR="002D624D" w:rsidRDefault="002D624D" w:rsidP="002D624D">
      <w:pPr>
        <w:spacing w:after="0"/>
        <w:jc w:val="both"/>
        <w:rPr>
          <w:rFonts w:cstheme="minorHAnsi"/>
        </w:rPr>
      </w:pPr>
    </w:p>
    <w:p w14:paraId="5A83ACD1" w14:textId="29C2BF8D" w:rsidR="00BC4C22" w:rsidRDefault="00BC4C22" w:rsidP="00BC4C22">
      <w:pPr>
        <w:spacing w:after="0"/>
        <w:jc w:val="center"/>
        <w:rPr>
          <w:rFonts w:cstheme="minorHAnsi"/>
          <w:b/>
          <w:bCs/>
        </w:rPr>
      </w:pPr>
      <w:r>
        <w:rPr>
          <w:rFonts w:cstheme="minorHAnsi"/>
          <w:b/>
          <w:bCs/>
        </w:rPr>
        <w:t>§ 5</w:t>
      </w:r>
    </w:p>
    <w:p w14:paraId="13637FB0" w14:textId="4D190846" w:rsidR="00BC4C22" w:rsidRDefault="00BC4C22" w:rsidP="00BC4C22">
      <w:pPr>
        <w:spacing w:after="0"/>
        <w:jc w:val="center"/>
        <w:rPr>
          <w:rFonts w:cstheme="minorHAnsi"/>
          <w:b/>
          <w:bCs/>
        </w:rPr>
      </w:pPr>
      <w:r>
        <w:rPr>
          <w:rFonts w:cstheme="minorHAnsi"/>
          <w:b/>
          <w:bCs/>
        </w:rPr>
        <w:t>Wynagrodzenie i rozliczenie.</w:t>
      </w:r>
    </w:p>
    <w:p w14:paraId="64CEAE74" w14:textId="0B2AC40D" w:rsidR="00BC4C22" w:rsidRDefault="00D079E7" w:rsidP="00BC4C22">
      <w:pPr>
        <w:pStyle w:val="Akapitzlist"/>
        <w:numPr>
          <w:ilvl w:val="0"/>
          <w:numId w:val="5"/>
        </w:numPr>
        <w:spacing w:after="0"/>
        <w:ind w:left="20"/>
        <w:jc w:val="both"/>
        <w:rPr>
          <w:rFonts w:cstheme="minorHAnsi"/>
        </w:rPr>
      </w:pPr>
      <w:r>
        <w:rPr>
          <w:rFonts w:cstheme="minorHAnsi"/>
        </w:rPr>
        <w:t>Z tytułu należytego wykonania przedmiotu umowy Wykonawcy przysługuje wynagrodzenie w wysokości nieprzekraczającej maksymalnej wartości umowy, tj. ……………………………………………………………………….. zł brutto (słownie:…………………………………………………………………………………………………………………………………………………………………………………………………………).</w:t>
      </w:r>
    </w:p>
    <w:p w14:paraId="316C3004" w14:textId="48431B74" w:rsidR="00D079E7" w:rsidRDefault="00D079E7" w:rsidP="00BC4C22">
      <w:pPr>
        <w:pStyle w:val="Akapitzlist"/>
        <w:numPr>
          <w:ilvl w:val="0"/>
          <w:numId w:val="5"/>
        </w:numPr>
        <w:spacing w:after="0"/>
        <w:ind w:left="20"/>
        <w:jc w:val="both"/>
        <w:rPr>
          <w:rFonts w:cstheme="minorHAnsi"/>
        </w:rPr>
      </w:pPr>
      <w:r>
        <w:rPr>
          <w:rFonts w:cstheme="minorHAnsi"/>
        </w:rPr>
        <w:t xml:space="preserve">Wynagrodzenie, o którym mowa w ust. 1, ma charakter wynagrodzenia maksymalnego, co oznacza że </w:t>
      </w:r>
      <w:r w:rsidR="006E6375">
        <w:rPr>
          <w:rFonts w:cstheme="minorHAnsi"/>
        </w:rPr>
        <w:t>Zamawiający nie jest zobowiązany do wykorzystania pełnej wartości umowy, faktyczna wartość wynagrodzenia zależna jest wyłącznie od rzeczywiście realizowanych dostaw, Wykonawcy nie przysługują jakiekolwiek roszczenia z tytułu niewykorzystania maksymalnej wartości umowy.</w:t>
      </w:r>
    </w:p>
    <w:p w14:paraId="206EFFF2" w14:textId="64157638" w:rsidR="008C0206" w:rsidRDefault="00236D0F" w:rsidP="008C0206">
      <w:pPr>
        <w:pStyle w:val="Akapitzlist"/>
        <w:numPr>
          <w:ilvl w:val="0"/>
          <w:numId w:val="5"/>
        </w:numPr>
        <w:spacing w:after="0"/>
        <w:ind w:left="20"/>
        <w:jc w:val="both"/>
        <w:rPr>
          <w:rFonts w:cstheme="minorHAnsi"/>
        </w:rPr>
      </w:pPr>
      <w:r>
        <w:rPr>
          <w:rFonts w:cstheme="minorHAnsi"/>
        </w:rPr>
        <w:t>Wynagrodzenie należne Wykonawcy obliczane będzie każdorazowo jako iloczyn</w:t>
      </w:r>
      <w:r w:rsidR="008C0206">
        <w:rPr>
          <w:rFonts w:cstheme="minorHAnsi"/>
        </w:rPr>
        <w:t xml:space="preserve"> ilości faktycznie dostarczonych artykułów, cen jednostkowych brutto określonych w kalkulacji ceny ofertowej, stanowiącej integralną część niniejszej umowy.</w:t>
      </w:r>
    </w:p>
    <w:p w14:paraId="11053C98" w14:textId="214F3013" w:rsidR="008C0206" w:rsidRDefault="005A5DFA" w:rsidP="008C0206">
      <w:pPr>
        <w:pStyle w:val="Akapitzlist"/>
        <w:numPr>
          <w:ilvl w:val="0"/>
          <w:numId w:val="5"/>
        </w:numPr>
        <w:spacing w:after="0"/>
        <w:ind w:left="20"/>
        <w:jc w:val="both"/>
        <w:rPr>
          <w:rFonts w:cstheme="minorHAnsi"/>
        </w:rPr>
      </w:pPr>
      <w:r>
        <w:rPr>
          <w:rFonts w:cstheme="minorHAnsi"/>
        </w:rPr>
        <w:t xml:space="preserve">Ceny jednostkowe wskazane w kalkulacji ceny ofertowej są niezmienne przez cały okres obowiązywania umowy, obejmują wszelkie koszty związane z realizacją </w:t>
      </w:r>
      <w:r w:rsidR="00F5214F">
        <w:rPr>
          <w:rFonts w:cstheme="minorHAnsi"/>
        </w:rPr>
        <w:t>umowy,                         w szczególności zakup towarów, transport, ubezpieczenie, rozładunek, opakowanie, podatek VAT oraz inne należności publicznoprawne, nie podlegają waloryzacji, z wyjątkiem zmiany stawki podatku VAT wynikającej bezpośrednio ze zmiany przepisów prawa.</w:t>
      </w:r>
    </w:p>
    <w:p w14:paraId="2C6DC3AE" w14:textId="3211C7AF" w:rsidR="00F5214F" w:rsidRDefault="006B1DEF" w:rsidP="008C0206">
      <w:pPr>
        <w:pStyle w:val="Akapitzlist"/>
        <w:numPr>
          <w:ilvl w:val="0"/>
          <w:numId w:val="5"/>
        </w:numPr>
        <w:spacing w:after="0"/>
        <w:ind w:left="20"/>
        <w:jc w:val="both"/>
        <w:rPr>
          <w:rFonts w:cstheme="minorHAnsi"/>
        </w:rPr>
      </w:pPr>
      <w:r>
        <w:rPr>
          <w:rFonts w:cstheme="minorHAnsi"/>
        </w:rPr>
        <w:t>Rozliczenia pomiędzy Stronami dokonywane będą na podstawie faktur wystawianych po każdej dostawie.</w:t>
      </w:r>
    </w:p>
    <w:p w14:paraId="2B68D80E" w14:textId="1D62E02B" w:rsidR="006B1DEF" w:rsidRDefault="006B1DEF" w:rsidP="008C0206">
      <w:pPr>
        <w:pStyle w:val="Akapitzlist"/>
        <w:numPr>
          <w:ilvl w:val="0"/>
          <w:numId w:val="5"/>
        </w:numPr>
        <w:spacing w:after="0"/>
        <w:ind w:left="20"/>
        <w:jc w:val="both"/>
        <w:rPr>
          <w:rFonts w:cstheme="minorHAnsi"/>
        </w:rPr>
      </w:pPr>
      <w:r>
        <w:rPr>
          <w:rFonts w:cstheme="minorHAnsi"/>
        </w:rPr>
        <w:t>Podstawą wystawienia faktury jest prawidłowe wykonanie dostawy, potwierdzenie odbioru przez upoważnionego pracownika Zamawiającego, brak zastrzeżeń lub skuteczne usunięcie zgłoszonych nieprawidłowości.</w:t>
      </w:r>
    </w:p>
    <w:p w14:paraId="7B007C31" w14:textId="32F5A5C8" w:rsidR="006B1DEF" w:rsidRDefault="006D531E" w:rsidP="008C0206">
      <w:pPr>
        <w:pStyle w:val="Akapitzlist"/>
        <w:numPr>
          <w:ilvl w:val="0"/>
          <w:numId w:val="5"/>
        </w:numPr>
        <w:spacing w:after="0"/>
        <w:ind w:left="20"/>
        <w:jc w:val="both"/>
        <w:rPr>
          <w:rFonts w:cstheme="minorHAnsi"/>
        </w:rPr>
      </w:pPr>
      <w:r>
        <w:rPr>
          <w:rFonts w:cstheme="minorHAnsi"/>
        </w:rPr>
        <w:t>Termin płatności faktury VAT wynosi do 14 dni od dnia jej prawidłowego doręczenia Zamawiającemu.</w:t>
      </w:r>
    </w:p>
    <w:p w14:paraId="4C14019F" w14:textId="7CC5A37E" w:rsidR="006D531E" w:rsidRDefault="006D531E" w:rsidP="008C0206">
      <w:pPr>
        <w:pStyle w:val="Akapitzlist"/>
        <w:numPr>
          <w:ilvl w:val="0"/>
          <w:numId w:val="5"/>
        </w:numPr>
        <w:spacing w:after="0"/>
        <w:ind w:left="20"/>
        <w:jc w:val="both"/>
        <w:rPr>
          <w:rFonts w:cstheme="minorHAnsi"/>
        </w:rPr>
      </w:pPr>
      <w:r>
        <w:rPr>
          <w:rFonts w:cstheme="minorHAnsi"/>
        </w:rPr>
        <w:t xml:space="preserve">Zamawiający dokona zapłaty wynagrodzenia przelewem na rachunek bankowy Wykonawcy wskazany </w:t>
      </w:r>
      <w:r w:rsidR="00920072">
        <w:rPr>
          <w:rFonts w:cstheme="minorHAnsi"/>
        </w:rPr>
        <w:t>na fakturze VAT , przy czym za dzień zapłaty uznaje się dzień obciążenia rachunku bankowego Zamawiającego.</w:t>
      </w:r>
    </w:p>
    <w:p w14:paraId="2F2F7AE1" w14:textId="1D2DC170" w:rsidR="00920072" w:rsidRDefault="00F37C05" w:rsidP="008C0206">
      <w:pPr>
        <w:pStyle w:val="Akapitzlist"/>
        <w:numPr>
          <w:ilvl w:val="0"/>
          <w:numId w:val="5"/>
        </w:numPr>
        <w:spacing w:after="0"/>
        <w:ind w:left="20"/>
        <w:jc w:val="both"/>
        <w:rPr>
          <w:rFonts w:cstheme="minorHAnsi"/>
        </w:rPr>
      </w:pPr>
      <w:r>
        <w:rPr>
          <w:rFonts w:cstheme="minorHAnsi"/>
        </w:rPr>
        <w:t>Zamawiający zastrzega sobie prawo do wstrzymania płatności w przypadku stwierdzenia nieprawidłowości w realizacji dostawy lub wystawionej fakturze, potrącenia należnych kar umownych z wynagrodzenia Wykonawcy, bez konieczności uzyskania jego odrębnej zgody.</w:t>
      </w:r>
    </w:p>
    <w:p w14:paraId="08C801D3" w14:textId="7EB6F7D1" w:rsidR="00F37C05" w:rsidRDefault="00A60F8B" w:rsidP="008C0206">
      <w:pPr>
        <w:pStyle w:val="Akapitzlist"/>
        <w:numPr>
          <w:ilvl w:val="0"/>
          <w:numId w:val="5"/>
        </w:numPr>
        <w:spacing w:after="0"/>
        <w:ind w:left="20"/>
        <w:jc w:val="both"/>
        <w:rPr>
          <w:rFonts w:cstheme="minorHAnsi"/>
        </w:rPr>
      </w:pPr>
      <w:r>
        <w:rPr>
          <w:rFonts w:cstheme="minorHAnsi"/>
        </w:rPr>
        <w:t>Wykonawcy nie przysługują odsetki za opóźnienie w zapłacie wynikające z przyczyn niezależnych od Zamawiającego, w szczególności związanych z brakiem środków finansowych lub procedurami wewnętrznymi jednostki sektora finansów publicznych, roszczenia o zapłatę za dostawy niezrealizowane lub niezlecone przez Zamawiającego.</w:t>
      </w:r>
    </w:p>
    <w:p w14:paraId="680A2BF0" w14:textId="254896ED" w:rsidR="00A60F8B" w:rsidRDefault="006A07BF" w:rsidP="008C0206">
      <w:pPr>
        <w:pStyle w:val="Akapitzlist"/>
        <w:numPr>
          <w:ilvl w:val="0"/>
          <w:numId w:val="5"/>
        </w:numPr>
        <w:spacing w:after="0"/>
        <w:ind w:left="20"/>
        <w:jc w:val="both"/>
        <w:rPr>
          <w:rFonts w:cstheme="minorHAnsi"/>
        </w:rPr>
      </w:pPr>
      <w:r>
        <w:rPr>
          <w:rFonts w:cstheme="minorHAnsi"/>
        </w:rPr>
        <w:lastRenderedPageBreak/>
        <w:t>Strony zgodnie oświadczają, że zasady wynagrodzenia i rozliczeń określone w niniejszym paragrafie są zgodne z przepisami ustawy o finansach publicznych, nie powodują naruszenia dyscypliny finansów publicznych, zapewniają racjonalne, celowe i oszczędne wydatkowanie środków publicznych.</w:t>
      </w:r>
    </w:p>
    <w:p w14:paraId="6E806C8D" w14:textId="6C8D27FD" w:rsidR="006A07BF" w:rsidRDefault="006A07BF" w:rsidP="008C0206">
      <w:pPr>
        <w:pStyle w:val="Akapitzlist"/>
        <w:numPr>
          <w:ilvl w:val="0"/>
          <w:numId w:val="5"/>
        </w:numPr>
        <w:spacing w:after="0"/>
        <w:ind w:left="20"/>
        <w:jc w:val="both"/>
        <w:rPr>
          <w:rFonts w:cstheme="minorHAnsi"/>
        </w:rPr>
      </w:pPr>
      <w:r>
        <w:rPr>
          <w:rFonts w:cstheme="minorHAnsi"/>
        </w:rPr>
        <w:t>Niniejszy paragraf stanowi uregulowanie zasad wynagrodzenia Wykonawcy i wyłącza możliwość stosowania innych form rozliczeń niż wyraźnie przewidziane w umowie.</w:t>
      </w:r>
    </w:p>
    <w:p w14:paraId="10110327" w14:textId="77777777" w:rsidR="006A07BF" w:rsidRDefault="006A07BF" w:rsidP="006A07BF">
      <w:pPr>
        <w:pStyle w:val="Akapitzlist"/>
        <w:spacing w:after="0"/>
        <w:ind w:left="20"/>
        <w:jc w:val="both"/>
        <w:rPr>
          <w:rFonts w:cstheme="minorHAnsi"/>
        </w:rPr>
      </w:pPr>
    </w:p>
    <w:p w14:paraId="1E693F56" w14:textId="4BE15CCD" w:rsidR="006A07BF" w:rsidRDefault="00E65583" w:rsidP="00E65583">
      <w:pPr>
        <w:pStyle w:val="Akapitzlist"/>
        <w:spacing w:after="0"/>
        <w:ind w:left="20"/>
        <w:jc w:val="center"/>
        <w:rPr>
          <w:rFonts w:cstheme="minorHAnsi"/>
          <w:b/>
          <w:bCs/>
        </w:rPr>
      </w:pPr>
      <w:r>
        <w:rPr>
          <w:rFonts w:cstheme="minorHAnsi"/>
          <w:b/>
          <w:bCs/>
        </w:rPr>
        <w:t>§ 6</w:t>
      </w:r>
    </w:p>
    <w:p w14:paraId="092B839C" w14:textId="039B6B4D" w:rsidR="00E65583" w:rsidRDefault="00E65583" w:rsidP="00E65583">
      <w:pPr>
        <w:pStyle w:val="Akapitzlist"/>
        <w:spacing w:after="0"/>
        <w:ind w:left="20"/>
        <w:jc w:val="center"/>
        <w:rPr>
          <w:rFonts w:cstheme="minorHAnsi"/>
          <w:b/>
          <w:bCs/>
        </w:rPr>
      </w:pPr>
      <w:r>
        <w:rPr>
          <w:rFonts w:cstheme="minorHAnsi"/>
          <w:b/>
          <w:bCs/>
        </w:rPr>
        <w:t>Jakość, odbiór i reklamacje.</w:t>
      </w:r>
    </w:p>
    <w:p w14:paraId="74705467" w14:textId="799D5F5D" w:rsidR="00E65583" w:rsidRDefault="00356E18" w:rsidP="00E65583">
      <w:pPr>
        <w:pStyle w:val="Akapitzlist"/>
        <w:numPr>
          <w:ilvl w:val="0"/>
          <w:numId w:val="6"/>
        </w:numPr>
        <w:spacing w:after="0"/>
        <w:ind w:left="20"/>
        <w:jc w:val="both"/>
        <w:rPr>
          <w:rFonts w:cstheme="minorHAnsi"/>
        </w:rPr>
      </w:pPr>
      <w:r>
        <w:rPr>
          <w:rFonts w:cstheme="minorHAnsi"/>
        </w:rPr>
        <w:t>Wykonawca zobowiązuje się dostarczyć artykuły biurowe fabrycznie nowe, wolne od wad fizycznych i prawnych, dopuszczone do obrotu na terytorium Rzeczpospolitej Polskiej, zgodne z opisem przedmiotu zamówienia, ofertą Wykonawcy oraz kalkulacją ceny ofertowej.</w:t>
      </w:r>
    </w:p>
    <w:p w14:paraId="00F71C5A" w14:textId="12E88EAA" w:rsidR="00356E18" w:rsidRDefault="001C3C9F" w:rsidP="00E65583">
      <w:pPr>
        <w:pStyle w:val="Akapitzlist"/>
        <w:numPr>
          <w:ilvl w:val="0"/>
          <w:numId w:val="6"/>
        </w:numPr>
        <w:spacing w:after="0"/>
        <w:ind w:left="20"/>
        <w:jc w:val="both"/>
        <w:rPr>
          <w:rFonts w:cstheme="minorHAnsi"/>
        </w:rPr>
      </w:pPr>
      <w:r>
        <w:rPr>
          <w:rFonts w:cstheme="minorHAnsi"/>
        </w:rPr>
        <w:t>Dostarczone artykuły muszą spełniać obowiązujące normy</w:t>
      </w:r>
      <w:r w:rsidR="00FC5769">
        <w:rPr>
          <w:rFonts w:cstheme="minorHAnsi"/>
        </w:rPr>
        <w:t xml:space="preserve"> jakościowe, bezpieczeństwa         i oznakowania, wynikające z przepisów prawa krajowego oraz prawa Unii Europejskiej,          o ile mają zastosowanie do danego asortymentu.</w:t>
      </w:r>
    </w:p>
    <w:p w14:paraId="1D99CBC6" w14:textId="7A39066D" w:rsidR="00FC5769" w:rsidRDefault="00FC5769" w:rsidP="00E65583">
      <w:pPr>
        <w:pStyle w:val="Akapitzlist"/>
        <w:numPr>
          <w:ilvl w:val="0"/>
          <w:numId w:val="6"/>
        </w:numPr>
        <w:spacing w:after="0"/>
        <w:ind w:left="20"/>
        <w:jc w:val="both"/>
        <w:rPr>
          <w:rFonts w:cstheme="minorHAnsi"/>
        </w:rPr>
      </w:pPr>
      <w:r>
        <w:rPr>
          <w:rFonts w:cstheme="minorHAnsi"/>
        </w:rPr>
        <w:t>Odbiór każdej dostawy dokonywany będzie przez upoważnionego pracownika Zamawiającego i obejmuje w szczególności sprawdzenie ilości dostarczonych artykułów, weryfikację zgodności asortymentu z zamówieniem cząstkowym, ocenę stanu jakościowego dostarczonych produktów.</w:t>
      </w:r>
    </w:p>
    <w:p w14:paraId="5AF29237" w14:textId="1D89FA8D" w:rsidR="00FC5769" w:rsidRDefault="00944E84" w:rsidP="00E65583">
      <w:pPr>
        <w:pStyle w:val="Akapitzlist"/>
        <w:numPr>
          <w:ilvl w:val="0"/>
          <w:numId w:val="6"/>
        </w:numPr>
        <w:spacing w:after="0"/>
        <w:ind w:left="20"/>
        <w:jc w:val="both"/>
        <w:rPr>
          <w:rFonts w:cstheme="minorHAnsi"/>
        </w:rPr>
      </w:pPr>
      <w:r>
        <w:rPr>
          <w:rFonts w:cstheme="minorHAnsi"/>
        </w:rPr>
        <w:t>Odbiór dostawy bez zastrzeżeń potwierdzany jest podpisem osoby upoważnionej do odbioru na dokumencie dostawy (faktura VAT – kopia).</w:t>
      </w:r>
    </w:p>
    <w:p w14:paraId="1149AD45" w14:textId="30B4853D" w:rsidR="00944E84" w:rsidRDefault="00DF65C0" w:rsidP="00E65583">
      <w:pPr>
        <w:pStyle w:val="Akapitzlist"/>
        <w:numPr>
          <w:ilvl w:val="0"/>
          <w:numId w:val="6"/>
        </w:numPr>
        <w:spacing w:after="0"/>
        <w:ind w:left="20"/>
        <w:jc w:val="both"/>
        <w:rPr>
          <w:rFonts w:cstheme="minorHAnsi"/>
        </w:rPr>
      </w:pPr>
      <w:r>
        <w:rPr>
          <w:rFonts w:cstheme="minorHAnsi"/>
        </w:rPr>
        <w:t xml:space="preserve">Zamawiający zastrzega sobie prawo do zgłoszenia </w:t>
      </w:r>
      <w:r w:rsidR="0080229A">
        <w:rPr>
          <w:rFonts w:cstheme="minorHAnsi"/>
        </w:rPr>
        <w:t>reklamacji ilościowych (w przypadku braków lub nadwyżek w dostawie), reklamacji jakościowych (w przypadku wad, uszkodzeń, niezgodności z ofertą lub zamówieniem).</w:t>
      </w:r>
    </w:p>
    <w:p w14:paraId="72ABDBB0" w14:textId="60E3F3BA" w:rsidR="0080229A" w:rsidRDefault="0080229A" w:rsidP="00E65583">
      <w:pPr>
        <w:pStyle w:val="Akapitzlist"/>
        <w:numPr>
          <w:ilvl w:val="0"/>
          <w:numId w:val="6"/>
        </w:numPr>
        <w:spacing w:after="0"/>
        <w:ind w:left="20"/>
        <w:jc w:val="both"/>
        <w:rPr>
          <w:rFonts w:cstheme="minorHAnsi"/>
        </w:rPr>
      </w:pPr>
      <w:r>
        <w:rPr>
          <w:rFonts w:cstheme="minorHAnsi"/>
        </w:rPr>
        <w:t>Reklamacje, o których mowa w ust. 5, mogą być zgłaszane niezwłocznie w momencie odbioru dostawy, lub w terminie 2 dni roboczych od dnia dostawy (w przypadku wad ukrytych).</w:t>
      </w:r>
    </w:p>
    <w:p w14:paraId="2F796569" w14:textId="3E3C5FE2" w:rsidR="0080229A" w:rsidRDefault="0080229A" w:rsidP="00E65583">
      <w:pPr>
        <w:pStyle w:val="Akapitzlist"/>
        <w:numPr>
          <w:ilvl w:val="0"/>
          <w:numId w:val="6"/>
        </w:numPr>
        <w:spacing w:after="0"/>
        <w:ind w:left="20"/>
        <w:jc w:val="both"/>
        <w:rPr>
          <w:rFonts w:cstheme="minorHAnsi"/>
        </w:rPr>
      </w:pPr>
      <w:r>
        <w:rPr>
          <w:rFonts w:cstheme="minorHAnsi"/>
        </w:rPr>
        <w:t xml:space="preserve">Zgłoszenie reklamacji </w:t>
      </w:r>
      <w:r w:rsidR="00746B90">
        <w:rPr>
          <w:rFonts w:cstheme="minorHAnsi"/>
        </w:rPr>
        <w:t xml:space="preserve">następuje </w:t>
      </w:r>
      <w:r w:rsidR="00AD4A16">
        <w:rPr>
          <w:rFonts w:cstheme="minorHAnsi"/>
        </w:rPr>
        <w:t>w formie pisemnej lub elektronicznej i powinno zawierać opis stwierdzonych nieprawidłowości.</w:t>
      </w:r>
    </w:p>
    <w:p w14:paraId="393F13D9" w14:textId="30ABF879" w:rsidR="00AD4A16" w:rsidRDefault="00C34BDB" w:rsidP="00E65583">
      <w:pPr>
        <w:pStyle w:val="Akapitzlist"/>
        <w:numPr>
          <w:ilvl w:val="0"/>
          <w:numId w:val="6"/>
        </w:numPr>
        <w:spacing w:after="0"/>
        <w:ind w:left="20"/>
        <w:jc w:val="both"/>
        <w:rPr>
          <w:rFonts w:cstheme="minorHAnsi"/>
        </w:rPr>
      </w:pPr>
      <w:r>
        <w:rPr>
          <w:rFonts w:cstheme="minorHAnsi"/>
        </w:rPr>
        <w:t>W przypadku uznania reklamacji Wykonawca zobowiązuje się na własny koszt i ryzyko do uzupełnienia braków ilościowych, wymiany wadliwych artykułów na wolne od wad, usunięcia innych nieprawidłowości, w terminie wskazanym przez Zamawiającego</w:t>
      </w:r>
      <w:r w:rsidR="00801E24">
        <w:rPr>
          <w:rFonts w:cstheme="minorHAnsi"/>
        </w:rPr>
        <w:t>, a nie dłuższym niż 5 dni roboczych.</w:t>
      </w:r>
    </w:p>
    <w:p w14:paraId="4187A4E8" w14:textId="0779FA94" w:rsidR="00801E24" w:rsidRDefault="000C7498" w:rsidP="00E65583">
      <w:pPr>
        <w:pStyle w:val="Akapitzlist"/>
        <w:numPr>
          <w:ilvl w:val="0"/>
          <w:numId w:val="6"/>
        </w:numPr>
        <w:spacing w:after="0"/>
        <w:ind w:left="20"/>
        <w:jc w:val="both"/>
        <w:rPr>
          <w:rFonts w:cstheme="minorHAnsi"/>
        </w:rPr>
      </w:pPr>
      <w:r>
        <w:rPr>
          <w:rFonts w:cstheme="minorHAnsi"/>
        </w:rPr>
        <w:t>Do czasu usunięcia stwierdzonych wad Zamawiający ma prawo wstrzymać odbiór dostawy, wstrzymać zapłatę wynagrodzenia za zakwestionowaną część dostawy, bez prawa Wykonawcy do naliczania odsetek lub zgłoszenia roszczeń.</w:t>
      </w:r>
    </w:p>
    <w:p w14:paraId="18B569B9" w14:textId="640E49E9" w:rsidR="000C7498" w:rsidRDefault="00245FFC" w:rsidP="00E65583">
      <w:pPr>
        <w:pStyle w:val="Akapitzlist"/>
        <w:numPr>
          <w:ilvl w:val="0"/>
          <w:numId w:val="6"/>
        </w:numPr>
        <w:spacing w:after="0"/>
        <w:ind w:left="20"/>
        <w:jc w:val="both"/>
        <w:rPr>
          <w:rFonts w:cstheme="minorHAnsi"/>
        </w:rPr>
      </w:pPr>
      <w:r>
        <w:rPr>
          <w:rFonts w:cstheme="minorHAnsi"/>
        </w:rPr>
        <w:t>W przypadku do powtarzających się reklamacji dotyczących jakości lub terminowości dostaw, Zamawiający zastrzega sobie prawo do naliczania kar umownych, odmowy przyjęcia kolejnych dostaw danego asortymentu, rozwiązania umowy w trybie przewidzianym w umowie.</w:t>
      </w:r>
    </w:p>
    <w:p w14:paraId="252F45E7" w14:textId="13E5469D" w:rsidR="00245FFC" w:rsidRDefault="006A4A01" w:rsidP="00E65583">
      <w:pPr>
        <w:pStyle w:val="Akapitzlist"/>
        <w:numPr>
          <w:ilvl w:val="0"/>
          <w:numId w:val="6"/>
        </w:numPr>
        <w:spacing w:after="0"/>
        <w:ind w:left="20"/>
        <w:jc w:val="both"/>
        <w:rPr>
          <w:rFonts w:cstheme="minorHAnsi"/>
        </w:rPr>
      </w:pPr>
      <w:r>
        <w:rPr>
          <w:rFonts w:cstheme="minorHAnsi"/>
        </w:rPr>
        <w:lastRenderedPageBreak/>
        <w:t>Odpowiedzialność Wykonawcy z</w:t>
      </w:r>
      <w:r w:rsidR="00EA7889">
        <w:rPr>
          <w:rFonts w:cstheme="minorHAnsi"/>
        </w:rPr>
        <w:t>a wady fizyczne i prawne rzeczy jest zgodna z przepisami Kodeksu cywilnego i nie jest niniejszą umową ograniczona.</w:t>
      </w:r>
    </w:p>
    <w:p w14:paraId="7769264F" w14:textId="28C49500" w:rsidR="00EA7889" w:rsidRDefault="00EA7889" w:rsidP="00E65583">
      <w:pPr>
        <w:pStyle w:val="Akapitzlist"/>
        <w:numPr>
          <w:ilvl w:val="0"/>
          <w:numId w:val="6"/>
        </w:numPr>
        <w:spacing w:after="0"/>
        <w:ind w:left="20"/>
        <w:jc w:val="both"/>
        <w:rPr>
          <w:rFonts w:cstheme="minorHAnsi"/>
        </w:rPr>
      </w:pPr>
      <w:r>
        <w:rPr>
          <w:rFonts w:cstheme="minorHAnsi"/>
        </w:rPr>
        <w:t>Niniejszy paragraf stanowi uregulowanie zasad jakości, odbioru i reklamacji oraz zabezpiecza Zamawiającego przed przyjęciem towarów niezgodnych z umową, ponoszeniem kosztów usuwania wad, ryzykiem nienależytego wykonania umowy.</w:t>
      </w:r>
    </w:p>
    <w:p w14:paraId="2565276B" w14:textId="77777777" w:rsidR="00EA7889" w:rsidRDefault="00EA7889" w:rsidP="00EA7889">
      <w:pPr>
        <w:spacing w:after="0"/>
        <w:jc w:val="both"/>
        <w:rPr>
          <w:rFonts w:cstheme="minorHAnsi"/>
        </w:rPr>
      </w:pPr>
    </w:p>
    <w:p w14:paraId="155AC546" w14:textId="106B59D9" w:rsidR="00C32BBD" w:rsidRDefault="00C32BBD" w:rsidP="00C32BBD">
      <w:pPr>
        <w:spacing w:after="0"/>
        <w:jc w:val="center"/>
        <w:rPr>
          <w:rFonts w:cstheme="minorHAnsi"/>
          <w:b/>
          <w:bCs/>
        </w:rPr>
      </w:pPr>
      <w:r>
        <w:rPr>
          <w:rFonts w:cstheme="minorHAnsi"/>
          <w:b/>
          <w:bCs/>
        </w:rPr>
        <w:t>§ 7</w:t>
      </w:r>
    </w:p>
    <w:p w14:paraId="3C35C87C" w14:textId="78134063" w:rsidR="00C32BBD" w:rsidRDefault="00C32BBD" w:rsidP="00C32BBD">
      <w:pPr>
        <w:spacing w:after="0"/>
        <w:jc w:val="center"/>
        <w:rPr>
          <w:rFonts w:cstheme="minorHAnsi"/>
          <w:b/>
          <w:bCs/>
        </w:rPr>
      </w:pPr>
      <w:r>
        <w:rPr>
          <w:rFonts w:cstheme="minorHAnsi"/>
          <w:b/>
          <w:bCs/>
        </w:rPr>
        <w:t>Kary umowne.</w:t>
      </w:r>
    </w:p>
    <w:p w14:paraId="50ECFCFD" w14:textId="6E3F8DC2" w:rsidR="00C32BBD" w:rsidRDefault="00A5125D" w:rsidP="00C32BBD">
      <w:pPr>
        <w:pStyle w:val="Akapitzlist"/>
        <w:numPr>
          <w:ilvl w:val="0"/>
          <w:numId w:val="7"/>
        </w:numPr>
        <w:spacing w:after="0"/>
        <w:ind w:left="20"/>
        <w:jc w:val="both"/>
        <w:rPr>
          <w:rFonts w:cstheme="minorHAnsi"/>
        </w:rPr>
      </w:pPr>
      <w:r>
        <w:rPr>
          <w:rFonts w:cstheme="minorHAnsi"/>
        </w:rPr>
        <w:t xml:space="preserve">Strony ustalają, że w przypadku niewykonania lub nienależytego wykonania umowy Zamawiający ma prawo naliczyć Wykonawcy kary umowne, na zasadach określonych            w niniejszym paragrafie. </w:t>
      </w:r>
    </w:p>
    <w:p w14:paraId="634004CE" w14:textId="0972A885" w:rsidR="00A5125D" w:rsidRDefault="00A5125D" w:rsidP="00C32BBD">
      <w:pPr>
        <w:pStyle w:val="Akapitzlist"/>
        <w:numPr>
          <w:ilvl w:val="0"/>
          <w:numId w:val="7"/>
        </w:numPr>
        <w:spacing w:after="0"/>
        <w:ind w:left="20"/>
        <w:jc w:val="both"/>
        <w:rPr>
          <w:rFonts w:cstheme="minorHAnsi"/>
        </w:rPr>
      </w:pPr>
      <w:r>
        <w:rPr>
          <w:rFonts w:cstheme="minorHAnsi"/>
        </w:rPr>
        <w:t>Zamawiający może naliczyć Wykonawcy kary umowne w szczególności w następujących przypadkach:</w:t>
      </w:r>
    </w:p>
    <w:p w14:paraId="485A1EEE" w14:textId="77777777" w:rsidR="00F336B9" w:rsidRDefault="00F336B9" w:rsidP="00F336B9">
      <w:pPr>
        <w:pStyle w:val="Akapitzlist"/>
        <w:numPr>
          <w:ilvl w:val="0"/>
          <w:numId w:val="8"/>
        </w:numPr>
        <w:spacing w:after="0"/>
        <w:ind w:left="360"/>
        <w:jc w:val="both"/>
        <w:rPr>
          <w:rFonts w:cstheme="minorHAnsi"/>
        </w:rPr>
      </w:pPr>
      <w:r>
        <w:rPr>
          <w:rFonts w:cstheme="minorHAnsi"/>
        </w:rPr>
        <w:t>za opóźnienie w realizacji dostawy w stosunku do terminu określonego w zamówieniu cząstkowym – w wysokości 3 % wartości brutto danej dostawy za każdy dzień opóźnienia,</w:t>
      </w:r>
    </w:p>
    <w:p w14:paraId="446161C2" w14:textId="77777777" w:rsidR="00F336B9" w:rsidRDefault="00F336B9" w:rsidP="00F336B9">
      <w:pPr>
        <w:pStyle w:val="Akapitzlist"/>
        <w:numPr>
          <w:ilvl w:val="0"/>
          <w:numId w:val="8"/>
        </w:numPr>
        <w:spacing w:after="0"/>
        <w:ind w:left="360"/>
        <w:jc w:val="both"/>
        <w:rPr>
          <w:rFonts w:cstheme="minorHAnsi"/>
        </w:rPr>
      </w:pPr>
      <w:r>
        <w:rPr>
          <w:rFonts w:cstheme="minorHAnsi"/>
        </w:rPr>
        <w:t>za nieusunięcie wad lub nieuzupełnienie braków w terminie wskazanym przez Zamawiającego – w wysokości 5 % wartości brutto reklamowanej części dostawy za każdy dzień opóźnienia,</w:t>
      </w:r>
    </w:p>
    <w:p w14:paraId="66F02C63" w14:textId="77777777" w:rsidR="00F336B9" w:rsidRDefault="00F336B9" w:rsidP="00F336B9">
      <w:pPr>
        <w:pStyle w:val="Akapitzlist"/>
        <w:numPr>
          <w:ilvl w:val="0"/>
          <w:numId w:val="8"/>
        </w:numPr>
        <w:spacing w:after="0"/>
        <w:ind w:left="360"/>
        <w:jc w:val="both"/>
        <w:rPr>
          <w:rFonts w:cstheme="minorHAnsi"/>
        </w:rPr>
      </w:pPr>
      <w:r>
        <w:rPr>
          <w:rFonts w:cstheme="minorHAnsi"/>
        </w:rPr>
        <w:t xml:space="preserve">za odmowę realizacji zamówienia cząstkowego bez uzasadnionej przyczyny –                      w wysokości 10 % wartości brutto zamówienia cząstkowego, </w:t>
      </w:r>
    </w:p>
    <w:p w14:paraId="26E3B4CC" w14:textId="77777777" w:rsidR="00F336B9" w:rsidRDefault="00F336B9" w:rsidP="00F336B9">
      <w:pPr>
        <w:pStyle w:val="Akapitzlist"/>
        <w:numPr>
          <w:ilvl w:val="0"/>
          <w:numId w:val="8"/>
        </w:numPr>
        <w:spacing w:after="0"/>
        <w:ind w:left="360"/>
        <w:jc w:val="both"/>
        <w:rPr>
          <w:rFonts w:cstheme="minorHAnsi"/>
        </w:rPr>
      </w:pPr>
      <w:r>
        <w:rPr>
          <w:rFonts w:cstheme="minorHAnsi"/>
        </w:rPr>
        <w:t>za rozwiązanie umowy przez Zamawiającego z przyczyn leżących po stronie Wykonawcy – w wysokości 15 % maksymalnej wartości umowy,</w:t>
      </w:r>
    </w:p>
    <w:p w14:paraId="0DFD4559" w14:textId="22551263" w:rsidR="00F336B9" w:rsidRPr="00F336B9" w:rsidRDefault="00F336B9" w:rsidP="00F336B9">
      <w:pPr>
        <w:pStyle w:val="Akapitzlist"/>
        <w:numPr>
          <w:ilvl w:val="0"/>
          <w:numId w:val="8"/>
        </w:numPr>
        <w:spacing w:after="0"/>
        <w:ind w:left="360"/>
        <w:jc w:val="both"/>
        <w:rPr>
          <w:rFonts w:cstheme="minorHAnsi"/>
        </w:rPr>
      </w:pPr>
      <w:r>
        <w:rPr>
          <w:rFonts w:cstheme="minorHAnsi"/>
        </w:rPr>
        <w:t>za inne przypadki nienależytego wykonania umowy skutkujące naruszeniem jej postanowień – w wysokości 12 % wartości brutto umowy, w zależności od charakteru naruszenia.</w:t>
      </w:r>
    </w:p>
    <w:p w14:paraId="78B0F87B" w14:textId="7C9DD566" w:rsidR="00F336B9" w:rsidRDefault="00F336B9" w:rsidP="00C32BBD">
      <w:pPr>
        <w:pStyle w:val="Akapitzlist"/>
        <w:numPr>
          <w:ilvl w:val="0"/>
          <w:numId w:val="7"/>
        </w:numPr>
        <w:spacing w:after="0"/>
        <w:ind w:left="20"/>
        <w:jc w:val="both"/>
        <w:rPr>
          <w:rFonts w:cstheme="minorHAnsi"/>
        </w:rPr>
      </w:pPr>
      <w:r>
        <w:rPr>
          <w:rFonts w:cstheme="minorHAnsi"/>
        </w:rPr>
        <w:t>Łączna wysokość naliczonych kar umownych może wynosić do 80 % maksymalnej wartości umowy.</w:t>
      </w:r>
    </w:p>
    <w:p w14:paraId="724C01AE" w14:textId="56B890BA" w:rsidR="00F336B9" w:rsidRDefault="00F336B9" w:rsidP="00C32BBD">
      <w:pPr>
        <w:pStyle w:val="Akapitzlist"/>
        <w:numPr>
          <w:ilvl w:val="0"/>
          <w:numId w:val="7"/>
        </w:numPr>
        <w:spacing w:after="0"/>
        <w:ind w:left="20"/>
        <w:jc w:val="both"/>
        <w:rPr>
          <w:rFonts w:cstheme="minorHAnsi"/>
        </w:rPr>
      </w:pPr>
      <w:r>
        <w:rPr>
          <w:rFonts w:cstheme="minorHAnsi"/>
        </w:rPr>
        <w:t>Naliczanie kar umownych nie wymaga uprzedniego wezwania Wykonawcy do zapłaty, może nastąpić poprzez potrącenie z należnego Wykonawcy wynagrodzenia, nie wyłącza prawa Zamawiającego do dochodzenia odszkodowania uzupełniającego na zasadach ogólnych Kodeksu cywilnego.</w:t>
      </w:r>
    </w:p>
    <w:p w14:paraId="4F8AFC50" w14:textId="155D47BD" w:rsidR="00F336B9" w:rsidRDefault="00292FE4" w:rsidP="00C32BBD">
      <w:pPr>
        <w:pStyle w:val="Akapitzlist"/>
        <w:numPr>
          <w:ilvl w:val="0"/>
          <w:numId w:val="7"/>
        </w:numPr>
        <w:spacing w:after="0"/>
        <w:ind w:left="20"/>
        <w:jc w:val="both"/>
        <w:rPr>
          <w:rFonts w:cstheme="minorHAnsi"/>
        </w:rPr>
      </w:pPr>
      <w:r>
        <w:rPr>
          <w:rFonts w:cstheme="minorHAnsi"/>
        </w:rPr>
        <w:t>Zamawiający ma prawo dochodzić odszkodowania przewyższającego wysokość naliczonych kar umownych, jeżeli poniesiona szkoda przewyższa wartość tych kar.</w:t>
      </w:r>
    </w:p>
    <w:p w14:paraId="2D093770" w14:textId="420029EF" w:rsidR="00292FE4" w:rsidRDefault="00292FE4" w:rsidP="00C32BBD">
      <w:pPr>
        <w:pStyle w:val="Akapitzlist"/>
        <w:numPr>
          <w:ilvl w:val="0"/>
          <w:numId w:val="7"/>
        </w:numPr>
        <w:spacing w:after="0"/>
        <w:ind w:left="20"/>
        <w:jc w:val="both"/>
        <w:rPr>
          <w:rFonts w:cstheme="minorHAnsi"/>
        </w:rPr>
      </w:pPr>
      <w:r>
        <w:rPr>
          <w:rFonts w:cstheme="minorHAnsi"/>
        </w:rPr>
        <w:t>W przypadku naliczenia kar umownych Zamawiający poinformuje Wykonawcę                            o podstawie naliczania kary, jej wysokości, sposobie i terminie potrącenia lub zapłaty.</w:t>
      </w:r>
    </w:p>
    <w:p w14:paraId="19393304" w14:textId="0C3CD567" w:rsidR="00292FE4" w:rsidRDefault="00292FE4" w:rsidP="00C32BBD">
      <w:pPr>
        <w:pStyle w:val="Akapitzlist"/>
        <w:numPr>
          <w:ilvl w:val="0"/>
          <w:numId w:val="7"/>
        </w:numPr>
        <w:spacing w:after="0"/>
        <w:ind w:left="20"/>
        <w:jc w:val="both"/>
        <w:rPr>
          <w:rFonts w:cstheme="minorHAnsi"/>
        </w:rPr>
      </w:pPr>
      <w:r>
        <w:rPr>
          <w:rFonts w:cstheme="minorHAnsi"/>
        </w:rPr>
        <w:t>Zapłata kar umownych lub ich potrącenie nie zwalnia Wykonawcy z obowiązku dalszej realizacji umowy, usunięcia skutków nienależytego wykonania umowy, realizacji pozostałych zobowiązań wynikających z umowy.</w:t>
      </w:r>
    </w:p>
    <w:p w14:paraId="11387CB6" w14:textId="69B30E62" w:rsidR="00292FE4" w:rsidRDefault="00D14BFB" w:rsidP="00C32BBD">
      <w:pPr>
        <w:pStyle w:val="Akapitzlist"/>
        <w:numPr>
          <w:ilvl w:val="0"/>
          <w:numId w:val="7"/>
        </w:numPr>
        <w:spacing w:after="0"/>
        <w:ind w:left="20"/>
        <w:jc w:val="both"/>
        <w:rPr>
          <w:rFonts w:cstheme="minorHAnsi"/>
        </w:rPr>
      </w:pPr>
      <w:r>
        <w:rPr>
          <w:rFonts w:cstheme="minorHAnsi"/>
        </w:rPr>
        <w:t xml:space="preserve">Strony zgodnie oświadczają, że wysokość kar umownych została ustalona w sposób proporcjonalny i adekwatny do możliwych naruszeń, kary umowne mają na celu </w:t>
      </w:r>
      <w:r>
        <w:rPr>
          <w:rFonts w:cstheme="minorHAnsi"/>
        </w:rPr>
        <w:lastRenderedPageBreak/>
        <w:t>zabezpieczenie interesu Zamawiającego oraz ochronę środków publicznych, postanowienia niniejszego paragrafu są zgodne z zasadą gospodarności i dyscypliny finansów publicznych.</w:t>
      </w:r>
    </w:p>
    <w:p w14:paraId="49B61792" w14:textId="4E4CC3D7" w:rsidR="00D14BFB" w:rsidRDefault="00C11107" w:rsidP="00C32BBD">
      <w:pPr>
        <w:pStyle w:val="Akapitzlist"/>
        <w:numPr>
          <w:ilvl w:val="0"/>
          <w:numId w:val="7"/>
        </w:numPr>
        <w:spacing w:after="0"/>
        <w:ind w:left="20"/>
        <w:jc w:val="both"/>
        <w:rPr>
          <w:rFonts w:cstheme="minorHAnsi"/>
        </w:rPr>
      </w:pPr>
      <w:r>
        <w:rPr>
          <w:rFonts w:cstheme="minorHAnsi"/>
        </w:rPr>
        <w:t>Niniejszy paragraf stanowi uregulowanie odpowiedzialności Wykonawcy z tytułu kar umownych i zabezpiecza Zamawiającego przed skutkami nieterminowych dostaw, dostaw niezgodnych z umową, nienależytego wykonania zobowiązań umownych.</w:t>
      </w:r>
    </w:p>
    <w:p w14:paraId="7EEFD82C" w14:textId="77777777" w:rsidR="00465A15" w:rsidRDefault="00465A15" w:rsidP="00465A15">
      <w:pPr>
        <w:spacing w:after="0"/>
        <w:jc w:val="both"/>
        <w:rPr>
          <w:rFonts w:cstheme="minorHAnsi"/>
        </w:rPr>
      </w:pPr>
    </w:p>
    <w:p w14:paraId="34BDD2F0" w14:textId="32DA43E5" w:rsidR="00465A15" w:rsidRDefault="00465A15" w:rsidP="00465A15">
      <w:pPr>
        <w:spacing w:after="0"/>
        <w:jc w:val="center"/>
        <w:rPr>
          <w:rFonts w:cstheme="minorHAnsi"/>
          <w:b/>
          <w:bCs/>
        </w:rPr>
      </w:pPr>
      <w:r>
        <w:rPr>
          <w:rFonts w:cstheme="minorHAnsi"/>
          <w:b/>
          <w:bCs/>
        </w:rPr>
        <w:t>§ 8</w:t>
      </w:r>
    </w:p>
    <w:p w14:paraId="099BFC41" w14:textId="2305CFC3" w:rsidR="00465A15" w:rsidRDefault="00465A15" w:rsidP="00465A15">
      <w:pPr>
        <w:spacing w:after="0"/>
        <w:jc w:val="center"/>
        <w:rPr>
          <w:rFonts w:cstheme="minorHAnsi"/>
          <w:b/>
          <w:bCs/>
        </w:rPr>
      </w:pPr>
      <w:r>
        <w:rPr>
          <w:rFonts w:cstheme="minorHAnsi"/>
          <w:b/>
          <w:bCs/>
        </w:rPr>
        <w:t>Zmiany i rozwiązanie umowy.</w:t>
      </w:r>
    </w:p>
    <w:p w14:paraId="6DC3CC54" w14:textId="7A871A43" w:rsidR="00465A15" w:rsidRDefault="004F6846" w:rsidP="00465A15">
      <w:pPr>
        <w:pStyle w:val="Akapitzlist"/>
        <w:numPr>
          <w:ilvl w:val="0"/>
          <w:numId w:val="11"/>
        </w:numPr>
        <w:spacing w:after="0"/>
        <w:ind w:left="20"/>
        <w:jc w:val="both"/>
        <w:rPr>
          <w:rFonts w:cstheme="minorHAnsi"/>
        </w:rPr>
      </w:pPr>
      <w:r>
        <w:rPr>
          <w:rFonts w:cstheme="minorHAnsi"/>
        </w:rPr>
        <w:t>Wszelkie zmiany niniejszej umowy wymagają formy pisemnej pod rygorem nieważności,    z zastrzeżeniem ust. 2.</w:t>
      </w:r>
    </w:p>
    <w:p w14:paraId="32BDFACC" w14:textId="19130F6D" w:rsidR="004F6846" w:rsidRDefault="004F6846" w:rsidP="00465A15">
      <w:pPr>
        <w:pStyle w:val="Akapitzlist"/>
        <w:numPr>
          <w:ilvl w:val="0"/>
          <w:numId w:val="11"/>
        </w:numPr>
        <w:spacing w:after="0"/>
        <w:ind w:left="20"/>
        <w:jc w:val="both"/>
        <w:rPr>
          <w:rFonts w:cstheme="minorHAnsi"/>
        </w:rPr>
      </w:pPr>
      <w:r>
        <w:rPr>
          <w:rFonts w:cstheme="minorHAnsi"/>
        </w:rPr>
        <w:t>Dopuszcza się zmianę postanowień umowy wyłącznie w przypadkach zmiany przepisów prawa powszechnie obowiązującego mających wpływ na realizację umowy, zmiany stawki podatku VAT – w zakresie wynikającym bezpośrednio z tej zmiany, zmiany danych identyfikacyjnych Stron (np. adres, forma prawna), wystąpienia okoliczności niezależnych od Stron, których nie można było przewidzieć w chwili zawarcia umowy, konieczności dostosowania umowy do zmienionych potrzeb Zamawiającego, o ile prowadzi to do zwiększenia maksymalnej wartości umowy.</w:t>
      </w:r>
    </w:p>
    <w:p w14:paraId="37045630" w14:textId="16761454" w:rsidR="004F6846" w:rsidRDefault="00F77E97" w:rsidP="00465A15">
      <w:pPr>
        <w:pStyle w:val="Akapitzlist"/>
        <w:numPr>
          <w:ilvl w:val="0"/>
          <w:numId w:val="11"/>
        </w:numPr>
        <w:spacing w:after="0"/>
        <w:ind w:left="20"/>
        <w:jc w:val="both"/>
        <w:rPr>
          <w:rFonts w:cstheme="minorHAnsi"/>
        </w:rPr>
      </w:pPr>
      <w:r>
        <w:rPr>
          <w:rFonts w:cstheme="minorHAnsi"/>
        </w:rPr>
        <w:t xml:space="preserve">Zmiany umowy nie mogą prowadzić do obejścia zasad uczciwej konkurencji, </w:t>
      </w:r>
      <w:r w:rsidR="00D563FC">
        <w:rPr>
          <w:rFonts w:cstheme="minorHAnsi"/>
        </w:rPr>
        <w:t>nie mogą naruszać zasad gospodarności i celowości wydatkowania środków publicznych, nie mogą powodować zwiększenia maksymalnej wartości wynagrodzenia określonej w umowie.</w:t>
      </w:r>
    </w:p>
    <w:p w14:paraId="6F254148" w14:textId="5E10F03F" w:rsidR="00D563FC" w:rsidRDefault="0037691B" w:rsidP="00465A15">
      <w:pPr>
        <w:pStyle w:val="Akapitzlist"/>
        <w:numPr>
          <w:ilvl w:val="0"/>
          <w:numId w:val="11"/>
        </w:numPr>
        <w:spacing w:after="0"/>
        <w:ind w:left="20"/>
        <w:jc w:val="both"/>
        <w:rPr>
          <w:rFonts w:cstheme="minorHAnsi"/>
        </w:rPr>
      </w:pPr>
      <w:r>
        <w:rPr>
          <w:rFonts w:cstheme="minorHAnsi"/>
        </w:rPr>
        <w:t>Każda zmiana umowy musi być należycie uzasadniona, udokumentowana, zgodna                     z regulaminem udzielenia zamówień obowiązującym u Zamawiającego.</w:t>
      </w:r>
    </w:p>
    <w:p w14:paraId="6DBA2969" w14:textId="1892B4EB" w:rsidR="0037691B" w:rsidRDefault="0037691B" w:rsidP="00465A15">
      <w:pPr>
        <w:pStyle w:val="Akapitzlist"/>
        <w:numPr>
          <w:ilvl w:val="0"/>
          <w:numId w:val="11"/>
        </w:numPr>
        <w:spacing w:after="0"/>
        <w:ind w:left="20"/>
        <w:jc w:val="both"/>
        <w:rPr>
          <w:rFonts w:cstheme="minorHAnsi"/>
        </w:rPr>
      </w:pPr>
      <w:r>
        <w:rPr>
          <w:rFonts w:cstheme="minorHAnsi"/>
        </w:rPr>
        <w:t>Zamawiający ma prawo rozwiązać umowę w trybie natychmiastowym, bez zachowania okresu wypowiedzenia w przypadku rażącego naruszenia postanowień umowy przez Wykonawcę, powtarzających się opóźnień w realizacji dostaw, dostarczenia towarów niezgodnych z umową mimo uprzednich reklamacji, niewykonania lub nienależytego wykonania obowiązków umownych, utraty przez Wykonawcę zdolności do realizacji umowy.</w:t>
      </w:r>
    </w:p>
    <w:p w14:paraId="0189884C" w14:textId="1F0710CB" w:rsidR="0037691B" w:rsidRDefault="0037691B" w:rsidP="00465A15">
      <w:pPr>
        <w:pStyle w:val="Akapitzlist"/>
        <w:numPr>
          <w:ilvl w:val="0"/>
          <w:numId w:val="11"/>
        </w:numPr>
        <w:spacing w:after="0"/>
        <w:ind w:left="20"/>
        <w:jc w:val="both"/>
        <w:rPr>
          <w:rFonts w:cstheme="minorHAnsi"/>
        </w:rPr>
      </w:pPr>
      <w:r>
        <w:rPr>
          <w:rFonts w:cstheme="minorHAnsi"/>
        </w:rPr>
        <w:t>Zamawiający może rozwiązać umowę także w przypadku braku  środków finansowych na dalszą realizację umowy, zmian organizacyjnych po stronie Zamawiającego, likwidacji jednostki lub zmiany jej zadań statutowych.</w:t>
      </w:r>
    </w:p>
    <w:p w14:paraId="682D3BE8" w14:textId="3644F9C2" w:rsidR="0037691B" w:rsidRDefault="00F06C18" w:rsidP="00465A15">
      <w:pPr>
        <w:pStyle w:val="Akapitzlist"/>
        <w:numPr>
          <w:ilvl w:val="0"/>
          <w:numId w:val="11"/>
        </w:numPr>
        <w:spacing w:after="0"/>
        <w:ind w:left="20"/>
        <w:jc w:val="both"/>
        <w:rPr>
          <w:rFonts w:cstheme="minorHAnsi"/>
        </w:rPr>
      </w:pPr>
      <w:r>
        <w:rPr>
          <w:rFonts w:cstheme="minorHAnsi"/>
        </w:rPr>
        <w:t>Wykonawca może rozwiązać umowę wyłącznie w przypadku rażącego naruszenia jej postanowień przez Zamawiającego, po uprzednim pisemnym wezwaniu do usunięcia naruszeń i bezskutecznym upływie wyznaczonego terminu.</w:t>
      </w:r>
    </w:p>
    <w:p w14:paraId="2DA472E7" w14:textId="734CF843" w:rsidR="0060405C" w:rsidRDefault="0060405C" w:rsidP="00465A15">
      <w:pPr>
        <w:pStyle w:val="Akapitzlist"/>
        <w:numPr>
          <w:ilvl w:val="0"/>
          <w:numId w:val="11"/>
        </w:numPr>
        <w:spacing w:after="0"/>
        <w:ind w:left="20"/>
        <w:jc w:val="both"/>
        <w:rPr>
          <w:rFonts w:cstheme="minorHAnsi"/>
        </w:rPr>
      </w:pPr>
      <w:r>
        <w:rPr>
          <w:rFonts w:cstheme="minorHAnsi"/>
        </w:rPr>
        <w:t>Rozwiązanie umowy następuje w formie pisemnej i wymaga uzasadnienia.</w:t>
      </w:r>
    </w:p>
    <w:p w14:paraId="69DBF8AA" w14:textId="497D6403" w:rsidR="00890CF8" w:rsidRDefault="00890CF8" w:rsidP="00890CF8">
      <w:pPr>
        <w:pStyle w:val="Akapitzlist"/>
        <w:numPr>
          <w:ilvl w:val="0"/>
          <w:numId w:val="11"/>
        </w:numPr>
        <w:spacing w:after="0"/>
        <w:ind w:left="20"/>
        <w:jc w:val="both"/>
        <w:rPr>
          <w:rFonts w:cstheme="minorHAnsi"/>
        </w:rPr>
      </w:pPr>
      <w:r>
        <w:rPr>
          <w:rFonts w:cstheme="minorHAnsi"/>
        </w:rPr>
        <w:t>W przypadku rozwiązania umowy Zamawiający zapłaci Wykonawcy wynagrodzenie wyłącznie za dostawy faktycznie i prawidłowo realizowane do dnia rozwiązania umowy, Wykonawcy nie przysługują jakiekolwiek roszczenia odszkodowawcze ani o utracone korzyści, Zamawiający zachowuje prawo do naliczania kar umownych i dochodzenia odszkodowania uzupełniającego.</w:t>
      </w:r>
    </w:p>
    <w:p w14:paraId="4A1341F4" w14:textId="1D21058D" w:rsidR="00890CF8" w:rsidRDefault="00890CF8" w:rsidP="00890CF8">
      <w:pPr>
        <w:pStyle w:val="Akapitzlist"/>
        <w:numPr>
          <w:ilvl w:val="0"/>
          <w:numId w:val="11"/>
        </w:numPr>
        <w:spacing w:after="0"/>
        <w:ind w:left="20"/>
        <w:jc w:val="both"/>
        <w:rPr>
          <w:rFonts w:cstheme="minorHAnsi"/>
        </w:rPr>
      </w:pPr>
      <w:r>
        <w:rPr>
          <w:rFonts w:cstheme="minorHAnsi"/>
        </w:rPr>
        <w:lastRenderedPageBreak/>
        <w:t>Rozwiązanie umowy nie zwalnia Wykonawcy z odpowiedzialności za zobowiązania powstałe w okresie jej obowiązywania.</w:t>
      </w:r>
    </w:p>
    <w:p w14:paraId="7B4D3EBB" w14:textId="77777777" w:rsidR="00890CF8" w:rsidRDefault="00890CF8" w:rsidP="00890CF8">
      <w:pPr>
        <w:spacing w:after="0"/>
        <w:jc w:val="both"/>
        <w:rPr>
          <w:rFonts w:cstheme="minorHAnsi"/>
        </w:rPr>
      </w:pPr>
    </w:p>
    <w:p w14:paraId="56407515" w14:textId="276E9927" w:rsidR="00890CF8" w:rsidRDefault="00890CF8" w:rsidP="00890CF8">
      <w:pPr>
        <w:spacing w:after="0"/>
        <w:jc w:val="center"/>
        <w:rPr>
          <w:rFonts w:cstheme="minorHAnsi"/>
          <w:b/>
          <w:bCs/>
        </w:rPr>
      </w:pPr>
      <w:r>
        <w:rPr>
          <w:rFonts w:cstheme="minorHAnsi"/>
          <w:b/>
          <w:bCs/>
        </w:rPr>
        <w:t>§ 9</w:t>
      </w:r>
    </w:p>
    <w:p w14:paraId="77D30EA4" w14:textId="0F15C764" w:rsidR="00890CF8" w:rsidRDefault="00890CF8" w:rsidP="00890CF8">
      <w:pPr>
        <w:spacing w:after="0"/>
        <w:jc w:val="center"/>
        <w:rPr>
          <w:rFonts w:cstheme="minorHAnsi"/>
          <w:b/>
          <w:bCs/>
        </w:rPr>
      </w:pPr>
      <w:r>
        <w:rPr>
          <w:rFonts w:cstheme="minorHAnsi"/>
          <w:b/>
          <w:bCs/>
        </w:rPr>
        <w:t>Ochrona danych osobowych i poufność.</w:t>
      </w:r>
    </w:p>
    <w:p w14:paraId="7FB759F9" w14:textId="38A96687" w:rsidR="00DC1D9D" w:rsidRDefault="00C57E1E" w:rsidP="00DC1D9D">
      <w:pPr>
        <w:pStyle w:val="Akapitzlist"/>
        <w:numPr>
          <w:ilvl w:val="0"/>
          <w:numId w:val="12"/>
        </w:numPr>
        <w:spacing w:after="0"/>
        <w:ind w:left="20"/>
        <w:jc w:val="both"/>
        <w:rPr>
          <w:rFonts w:cstheme="minorHAnsi"/>
        </w:rPr>
      </w:pPr>
      <w:r>
        <w:rPr>
          <w:rFonts w:cstheme="minorHAnsi"/>
        </w:rPr>
        <w:t xml:space="preserve">Strony oświadczają, że przetwarzanie danych osobowych w związku z realizacją niniejszej umowy odbywać się będzie zgodnie z rozporządzeniem Parlamentu Europejskiego i Rady (UE) 2016/679 z dnia 27 kwietnia </w:t>
      </w:r>
      <w:r w:rsidR="00DC1D9D">
        <w:rPr>
          <w:rFonts w:cstheme="minorHAnsi"/>
        </w:rPr>
        <w:t>2016r. (RODO), ustawą z dnia 10 maja 2018r. o ochronie danych osobowych, innymi powszechnie obowiązującymi przepisami prawa w zakresie ochrony danych osobowych.</w:t>
      </w:r>
    </w:p>
    <w:p w14:paraId="07BBFB4B" w14:textId="1B5AD024" w:rsidR="00DC1D9D" w:rsidRDefault="009A1EFE" w:rsidP="00DC1D9D">
      <w:pPr>
        <w:pStyle w:val="Akapitzlist"/>
        <w:numPr>
          <w:ilvl w:val="0"/>
          <w:numId w:val="12"/>
        </w:numPr>
        <w:spacing w:after="0"/>
        <w:ind w:left="20"/>
        <w:jc w:val="both"/>
        <w:rPr>
          <w:rFonts w:cstheme="minorHAnsi"/>
        </w:rPr>
      </w:pPr>
      <w:r>
        <w:rPr>
          <w:rFonts w:cstheme="minorHAnsi"/>
        </w:rPr>
        <w:t>Administratorem danych osobowych przetwarzanych w związku z realizacją niniejszej umowy jest Miejsko – Gminny Ośrodek Pomocy Społecznej w Barwicach.</w:t>
      </w:r>
    </w:p>
    <w:p w14:paraId="5A04B482" w14:textId="31FDE6CA" w:rsidR="009A1EFE" w:rsidRDefault="009A1EFE" w:rsidP="00DC1D9D">
      <w:pPr>
        <w:pStyle w:val="Akapitzlist"/>
        <w:numPr>
          <w:ilvl w:val="0"/>
          <w:numId w:val="12"/>
        </w:numPr>
        <w:spacing w:after="0"/>
        <w:ind w:left="20"/>
        <w:jc w:val="both"/>
        <w:rPr>
          <w:rFonts w:cstheme="minorHAnsi"/>
        </w:rPr>
      </w:pPr>
      <w:r>
        <w:rPr>
          <w:rFonts w:cstheme="minorHAnsi"/>
        </w:rPr>
        <w:t xml:space="preserve">Dane osobowe przetwarzane </w:t>
      </w:r>
      <w:r w:rsidR="00E03841">
        <w:rPr>
          <w:rFonts w:cstheme="minorHAnsi"/>
        </w:rPr>
        <w:t>będą wyłącznie w celu realizacji niniejszej umowy, rozliczenia finansowego umowy, realizacji obowiązków wynikających z przepisów prawa, w szczególności z zakresu rachunkowości, finansów publicznych oraz archiwizacji dokumentów.</w:t>
      </w:r>
    </w:p>
    <w:p w14:paraId="29738411" w14:textId="65B8D0AD" w:rsidR="00E03841" w:rsidRDefault="001D7188" w:rsidP="00DC1D9D">
      <w:pPr>
        <w:pStyle w:val="Akapitzlist"/>
        <w:numPr>
          <w:ilvl w:val="0"/>
          <w:numId w:val="12"/>
        </w:numPr>
        <w:spacing w:after="0"/>
        <w:ind w:left="20"/>
        <w:jc w:val="both"/>
        <w:rPr>
          <w:rFonts w:cstheme="minorHAnsi"/>
        </w:rPr>
      </w:pPr>
      <w:r>
        <w:rPr>
          <w:rFonts w:cstheme="minorHAnsi"/>
        </w:rPr>
        <w:t>Zakres przetwarzania danych osobowych obejmuje w szczególności dane identyfikacyjne    i kontaktowe osób reprezentujących Strony, dane osób uczestniczących w realizacji umowy, w zakresie niezbędnym do jej prawidłowego wykonania.</w:t>
      </w:r>
    </w:p>
    <w:p w14:paraId="639B0E64" w14:textId="53DD9A7B" w:rsidR="003A107C" w:rsidRDefault="003A107C" w:rsidP="003A107C">
      <w:pPr>
        <w:pStyle w:val="Akapitzlist"/>
        <w:numPr>
          <w:ilvl w:val="0"/>
          <w:numId w:val="12"/>
        </w:numPr>
        <w:spacing w:after="0"/>
        <w:ind w:left="20"/>
        <w:jc w:val="both"/>
        <w:rPr>
          <w:rFonts w:cstheme="minorHAnsi"/>
        </w:rPr>
      </w:pPr>
      <w:r>
        <w:rPr>
          <w:rFonts w:cstheme="minorHAnsi"/>
        </w:rPr>
        <w:t>Wykonawca zobowiązuje się przetwarzać dane osobowe wyłącznie na potrzeby realizacji niniejszej umowy, stosować odpowiednie środki techniczne i organizacyjne zapewniające ochronę danych osobowych, nieudostępnianie danych osobowych osobom trzecim bez podstawy prawnej, zapewnienia aby do przetwarzania danych dopuszczone były wyłącznie osoby upoważnione.</w:t>
      </w:r>
    </w:p>
    <w:p w14:paraId="74A16F8E" w14:textId="54094978" w:rsidR="003A107C" w:rsidRDefault="00395CC1" w:rsidP="003A107C">
      <w:pPr>
        <w:pStyle w:val="Akapitzlist"/>
        <w:numPr>
          <w:ilvl w:val="0"/>
          <w:numId w:val="12"/>
        </w:numPr>
        <w:spacing w:after="0"/>
        <w:ind w:left="20"/>
        <w:jc w:val="both"/>
        <w:rPr>
          <w:rFonts w:cstheme="minorHAnsi"/>
        </w:rPr>
      </w:pPr>
      <w:r>
        <w:rPr>
          <w:rFonts w:cstheme="minorHAnsi"/>
        </w:rPr>
        <w:t>W przypadku gdy realizacja umowy będzie wymagała powierzenia przetwarzania danych osobowych, Strony zawrą odrębną umowę przetwarzania danych osobowych, zgodnie          z art. 28 RODO.</w:t>
      </w:r>
    </w:p>
    <w:p w14:paraId="0C86DEBB" w14:textId="31DD8A25" w:rsidR="00395CC1" w:rsidRDefault="00395CC1" w:rsidP="003A107C">
      <w:pPr>
        <w:pStyle w:val="Akapitzlist"/>
        <w:numPr>
          <w:ilvl w:val="0"/>
          <w:numId w:val="12"/>
        </w:numPr>
        <w:spacing w:after="0"/>
        <w:ind w:left="20"/>
        <w:jc w:val="both"/>
        <w:rPr>
          <w:rFonts w:cstheme="minorHAnsi"/>
        </w:rPr>
      </w:pPr>
      <w:r>
        <w:rPr>
          <w:rFonts w:cstheme="minorHAnsi"/>
        </w:rPr>
        <w:t>Wykonawca zobowiązuje się do zachowania w poufności wszelkich informacji uzyskanych w związku z realizacją niniejszej umowy, w szczególności informacji organizacyjnych, danych osobowych, innych informacji niejawnych lub poufnych niezależnie od formy ich przekazania.</w:t>
      </w:r>
    </w:p>
    <w:p w14:paraId="550B242F" w14:textId="48E5F9B6" w:rsidR="00395CC1" w:rsidRDefault="00AE4AF7" w:rsidP="003A107C">
      <w:pPr>
        <w:pStyle w:val="Akapitzlist"/>
        <w:numPr>
          <w:ilvl w:val="0"/>
          <w:numId w:val="12"/>
        </w:numPr>
        <w:spacing w:after="0"/>
        <w:ind w:left="20"/>
        <w:jc w:val="both"/>
        <w:rPr>
          <w:rFonts w:cstheme="minorHAnsi"/>
        </w:rPr>
      </w:pPr>
      <w:r>
        <w:rPr>
          <w:rFonts w:cstheme="minorHAnsi"/>
        </w:rPr>
        <w:t>Obowiązek zachowania poufności obowiązuje Wykonawcę zarówno w okresie obowiązywania umowy, jak i po jej zakończeniu lub rozwiązaniu.</w:t>
      </w:r>
    </w:p>
    <w:p w14:paraId="38B338F6" w14:textId="7884898A" w:rsidR="00AE4AF7" w:rsidRDefault="00AE4AF7" w:rsidP="003A107C">
      <w:pPr>
        <w:pStyle w:val="Akapitzlist"/>
        <w:numPr>
          <w:ilvl w:val="0"/>
          <w:numId w:val="12"/>
        </w:numPr>
        <w:spacing w:after="0"/>
        <w:ind w:left="20"/>
        <w:jc w:val="both"/>
        <w:rPr>
          <w:rFonts w:cstheme="minorHAnsi"/>
        </w:rPr>
      </w:pPr>
      <w:r>
        <w:rPr>
          <w:rFonts w:cstheme="minorHAnsi"/>
        </w:rPr>
        <w:t>Naruszenie obowiązków, o których mowa w niniejszym paragrafie, może skutkować naliczeniem kar umownych, odpowiedzialnością odszkodowawczą, rozwiązaniem umowy ze skutkiem natychmiastowym, zgodnie z postanowieniami niniejszej umowy oraz przepisami prawa.</w:t>
      </w:r>
    </w:p>
    <w:p w14:paraId="25FCC063" w14:textId="3478EE51" w:rsidR="00AE4AF7" w:rsidRDefault="00AE4AF7" w:rsidP="003A107C">
      <w:pPr>
        <w:pStyle w:val="Akapitzlist"/>
        <w:numPr>
          <w:ilvl w:val="0"/>
          <w:numId w:val="12"/>
        </w:numPr>
        <w:spacing w:after="0"/>
        <w:ind w:left="20"/>
        <w:jc w:val="both"/>
        <w:rPr>
          <w:rFonts w:cstheme="minorHAnsi"/>
        </w:rPr>
      </w:pPr>
      <w:r>
        <w:rPr>
          <w:rFonts w:cstheme="minorHAnsi"/>
        </w:rPr>
        <w:t>Strony oświadczają, że spełniły wobec siebie obowiązki informacyjne wynikające z art. 13i i 14 RODO.</w:t>
      </w:r>
    </w:p>
    <w:p w14:paraId="335F4087" w14:textId="11C8C253" w:rsidR="00AE4AF7" w:rsidRDefault="00AE4AF7" w:rsidP="003A107C">
      <w:pPr>
        <w:pStyle w:val="Akapitzlist"/>
        <w:numPr>
          <w:ilvl w:val="0"/>
          <w:numId w:val="12"/>
        </w:numPr>
        <w:spacing w:after="0"/>
        <w:ind w:left="20"/>
        <w:jc w:val="both"/>
        <w:rPr>
          <w:rFonts w:cstheme="minorHAnsi"/>
        </w:rPr>
      </w:pPr>
      <w:r>
        <w:rPr>
          <w:rFonts w:cstheme="minorHAnsi"/>
        </w:rPr>
        <w:lastRenderedPageBreak/>
        <w:t>Niniejszy paragraf stanowi uregulowanie zasad ochrony danych osobowych i poufności        w związku z realizacją niniejszej umowy i zabezpiecza Zamawiającego przed odpowiedzialnością prawną w tym zakresie.</w:t>
      </w:r>
    </w:p>
    <w:p w14:paraId="1E49AD83" w14:textId="77777777" w:rsidR="00AE4AF7" w:rsidRDefault="00AE4AF7" w:rsidP="00AE4AF7">
      <w:pPr>
        <w:spacing w:after="0"/>
        <w:jc w:val="both"/>
        <w:rPr>
          <w:rFonts w:cstheme="minorHAnsi"/>
        </w:rPr>
      </w:pPr>
    </w:p>
    <w:p w14:paraId="1CB8305A" w14:textId="42291DB7" w:rsidR="00AE4AF7" w:rsidRDefault="00AE4AF7" w:rsidP="00AE4AF7">
      <w:pPr>
        <w:spacing w:after="0"/>
        <w:jc w:val="center"/>
        <w:rPr>
          <w:rFonts w:cstheme="minorHAnsi"/>
          <w:b/>
          <w:bCs/>
        </w:rPr>
      </w:pPr>
      <w:r>
        <w:rPr>
          <w:rFonts w:cstheme="minorHAnsi"/>
          <w:b/>
          <w:bCs/>
        </w:rPr>
        <w:t>§ 10</w:t>
      </w:r>
    </w:p>
    <w:p w14:paraId="60626A65" w14:textId="7A505919" w:rsidR="00AE4AF7" w:rsidRDefault="00AE4AF7" w:rsidP="00AE4AF7">
      <w:pPr>
        <w:spacing w:after="0"/>
        <w:jc w:val="center"/>
        <w:rPr>
          <w:rFonts w:cstheme="minorHAnsi"/>
          <w:b/>
          <w:bCs/>
        </w:rPr>
      </w:pPr>
      <w:r>
        <w:rPr>
          <w:rFonts w:cstheme="minorHAnsi"/>
          <w:b/>
          <w:bCs/>
        </w:rPr>
        <w:t>Postanowienia końcowe.</w:t>
      </w:r>
    </w:p>
    <w:p w14:paraId="2B58489D" w14:textId="7A5F4485" w:rsidR="00AE4AF7" w:rsidRDefault="00FA15A1" w:rsidP="00AE4AF7">
      <w:pPr>
        <w:pStyle w:val="Akapitzlist"/>
        <w:numPr>
          <w:ilvl w:val="0"/>
          <w:numId w:val="13"/>
        </w:numPr>
        <w:spacing w:after="0"/>
        <w:ind w:left="20"/>
        <w:jc w:val="both"/>
        <w:rPr>
          <w:rFonts w:cstheme="minorHAnsi"/>
        </w:rPr>
      </w:pPr>
      <w:r>
        <w:rPr>
          <w:rFonts w:cstheme="minorHAnsi"/>
        </w:rPr>
        <w:t xml:space="preserve">W sprawach nieuregulowanych niniejszą umową zastosowanie mają przepisy ustawy             z dnia 23 kwietnia 1964r. – Kodeks cywilny, przepisy ustawy z dnia 27 sierpnia 2009r. </w:t>
      </w:r>
      <w:r w:rsidR="00BD780A">
        <w:rPr>
          <w:rFonts w:cstheme="minorHAnsi"/>
        </w:rPr>
        <w:t xml:space="preserve">               </w:t>
      </w:r>
      <w:r>
        <w:rPr>
          <w:rFonts w:cstheme="minorHAnsi"/>
        </w:rPr>
        <w:t xml:space="preserve">o finansach publicznych, inne powszechnie </w:t>
      </w:r>
      <w:r w:rsidR="00BD780A">
        <w:rPr>
          <w:rFonts w:cstheme="minorHAnsi"/>
        </w:rPr>
        <w:t>obowiązujące przepisy prawa mające zastosowanie do przedmiotu umowy.</w:t>
      </w:r>
    </w:p>
    <w:p w14:paraId="7B977D2A" w14:textId="0FAD4278" w:rsidR="00BD780A" w:rsidRDefault="00BD780A" w:rsidP="00AE4AF7">
      <w:pPr>
        <w:pStyle w:val="Akapitzlist"/>
        <w:numPr>
          <w:ilvl w:val="0"/>
          <w:numId w:val="13"/>
        </w:numPr>
        <w:spacing w:after="0"/>
        <w:ind w:left="20"/>
        <w:jc w:val="both"/>
        <w:rPr>
          <w:rFonts w:cstheme="minorHAnsi"/>
        </w:rPr>
      </w:pPr>
      <w:r>
        <w:rPr>
          <w:rFonts w:cstheme="minorHAnsi"/>
        </w:rPr>
        <w:t>Umowa została zawarta w wyniku przeprowadzonego zapytania ofertowego                                  z regulaminem udzielenia zamówień obowiązującym u Zamawiającego, zasadami celowości, gospodarności i oszczędności wydatkowania środków publicznych.</w:t>
      </w:r>
    </w:p>
    <w:p w14:paraId="796DAF28" w14:textId="30CAA7AE" w:rsidR="00BD780A" w:rsidRDefault="00EE56F6" w:rsidP="00AE4AF7">
      <w:pPr>
        <w:pStyle w:val="Akapitzlist"/>
        <w:numPr>
          <w:ilvl w:val="0"/>
          <w:numId w:val="13"/>
        </w:numPr>
        <w:spacing w:after="0"/>
        <w:ind w:left="20"/>
        <w:jc w:val="both"/>
        <w:rPr>
          <w:rFonts w:cstheme="minorHAnsi"/>
        </w:rPr>
      </w:pPr>
      <w:r>
        <w:rPr>
          <w:rFonts w:cstheme="minorHAnsi"/>
        </w:rPr>
        <w:t>Wszelkie spory mogące wyniknąć na tle realizacji niniejszej umowy Strony będą                         w pierwszej kolejności starały się rozstrzygać polubownie.</w:t>
      </w:r>
    </w:p>
    <w:p w14:paraId="44560191" w14:textId="2C09647F" w:rsidR="00EE56F6" w:rsidRDefault="00EE56F6" w:rsidP="00AE4AF7">
      <w:pPr>
        <w:pStyle w:val="Akapitzlist"/>
        <w:numPr>
          <w:ilvl w:val="0"/>
          <w:numId w:val="13"/>
        </w:numPr>
        <w:spacing w:after="0"/>
        <w:ind w:left="20"/>
        <w:jc w:val="both"/>
        <w:rPr>
          <w:rFonts w:cstheme="minorHAnsi"/>
        </w:rPr>
      </w:pPr>
      <w:r>
        <w:rPr>
          <w:rFonts w:cstheme="minorHAnsi"/>
        </w:rPr>
        <w:t>W przypadku braku możliwości polubownego rozwiązania sporu, właściwym do jego rozstrzygnięcia będzie sąd powszechny właściwy miejscowo dla siedziby Zamawiającego.</w:t>
      </w:r>
    </w:p>
    <w:p w14:paraId="4CB74824" w14:textId="4DB60C8F" w:rsidR="00EE56F6" w:rsidRDefault="00A90008" w:rsidP="00AE4AF7">
      <w:pPr>
        <w:pStyle w:val="Akapitzlist"/>
        <w:numPr>
          <w:ilvl w:val="0"/>
          <w:numId w:val="13"/>
        </w:numPr>
        <w:spacing w:after="0"/>
        <w:ind w:left="20"/>
        <w:jc w:val="both"/>
        <w:rPr>
          <w:rFonts w:cstheme="minorHAnsi"/>
        </w:rPr>
      </w:pPr>
      <w:r>
        <w:rPr>
          <w:rFonts w:cstheme="minorHAnsi"/>
        </w:rPr>
        <w:t>Wszelka korespondencja związana z realizacją niniejszej umowy będzie prowadzona telefonicznie lub elektronicznie (e-mail) z wykorzystaniem danych kontaktowych wskazanych przez Strony.</w:t>
      </w:r>
    </w:p>
    <w:p w14:paraId="6C3C2AD2" w14:textId="2D2DD408" w:rsidR="00A90008" w:rsidRDefault="000F05C3" w:rsidP="00AE4AF7">
      <w:pPr>
        <w:pStyle w:val="Akapitzlist"/>
        <w:numPr>
          <w:ilvl w:val="0"/>
          <w:numId w:val="13"/>
        </w:numPr>
        <w:spacing w:after="0"/>
        <w:ind w:left="20"/>
        <w:jc w:val="both"/>
        <w:rPr>
          <w:rFonts w:cstheme="minorHAnsi"/>
        </w:rPr>
      </w:pPr>
      <w:r>
        <w:rPr>
          <w:rFonts w:cstheme="minorHAnsi"/>
        </w:rPr>
        <w:t>Zmiana danych adresowych, kontaktowych lub rejestrowych Stron nie stanowi zmiany umowy i wymaga jedynie pisemnego aneksu do niniejszej umowy lub elektronicznego powiadomienia drugiej Strony.</w:t>
      </w:r>
    </w:p>
    <w:p w14:paraId="7B133487" w14:textId="36F2F75E" w:rsidR="000F05C3" w:rsidRDefault="000F05C3" w:rsidP="00AE4AF7">
      <w:pPr>
        <w:pStyle w:val="Akapitzlist"/>
        <w:numPr>
          <w:ilvl w:val="0"/>
          <w:numId w:val="13"/>
        </w:numPr>
        <w:spacing w:after="0"/>
        <w:ind w:left="20"/>
        <w:jc w:val="both"/>
        <w:rPr>
          <w:rFonts w:cstheme="minorHAnsi"/>
        </w:rPr>
      </w:pPr>
      <w:r>
        <w:rPr>
          <w:rFonts w:cstheme="minorHAnsi"/>
        </w:rPr>
        <w:t>W przypadku rozbieżności interpretacyjnych pomiędzy postanowieniami umowy                       a załącznikami, pierwszeństwo mają postanowienia umowy, o ile Strony nie postanowiły inaczej.</w:t>
      </w:r>
    </w:p>
    <w:p w14:paraId="08C50BF2" w14:textId="16C8E6D5" w:rsidR="000F05C3" w:rsidRDefault="00E2149B" w:rsidP="00AE4AF7">
      <w:pPr>
        <w:pStyle w:val="Akapitzlist"/>
        <w:numPr>
          <w:ilvl w:val="0"/>
          <w:numId w:val="13"/>
        </w:numPr>
        <w:spacing w:after="0"/>
        <w:ind w:left="20"/>
        <w:jc w:val="both"/>
        <w:rPr>
          <w:rFonts w:cstheme="minorHAnsi"/>
        </w:rPr>
      </w:pPr>
      <w:r>
        <w:rPr>
          <w:rFonts w:cstheme="minorHAnsi"/>
        </w:rPr>
        <w:t>Integralną część niniejszej umowy stanowią następujące załączniki:</w:t>
      </w:r>
    </w:p>
    <w:p w14:paraId="7ABD15D4" w14:textId="03A383DF" w:rsidR="00E2149B" w:rsidRDefault="00E2149B" w:rsidP="00E2149B">
      <w:pPr>
        <w:pStyle w:val="Akapitzlist"/>
        <w:numPr>
          <w:ilvl w:val="0"/>
          <w:numId w:val="14"/>
        </w:numPr>
        <w:spacing w:after="0"/>
        <w:jc w:val="both"/>
        <w:rPr>
          <w:rFonts w:cstheme="minorHAnsi"/>
        </w:rPr>
      </w:pPr>
      <w:r>
        <w:rPr>
          <w:rFonts w:cstheme="minorHAnsi"/>
        </w:rPr>
        <w:t>Zapytanie ofertowe,</w:t>
      </w:r>
    </w:p>
    <w:p w14:paraId="2553183A" w14:textId="34DC5C85" w:rsidR="00E2149B" w:rsidRDefault="00E2149B" w:rsidP="00E2149B">
      <w:pPr>
        <w:pStyle w:val="Akapitzlist"/>
        <w:numPr>
          <w:ilvl w:val="0"/>
          <w:numId w:val="14"/>
        </w:numPr>
        <w:spacing w:after="0"/>
        <w:jc w:val="both"/>
        <w:rPr>
          <w:rFonts w:cstheme="minorHAnsi"/>
        </w:rPr>
      </w:pPr>
      <w:r>
        <w:rPr>
          <w:rFonts w:cstheme="minorHAnsi"/>
        </w:rPr>
        <w:t>Oferta Wykonawcy wraz z formularzem ofertowym,</w:t>
      </w:r>
    </w:p>
    <w:p w14:paraId="296AAAE5" w14:textId="4E48CC20" w:rsidR="00E2149B" w:rsidRDefault="00E2149B" w:rsidP="00E2149B">
      <w:pPr>
        <w:pStyle w:val="Akapitzlist"/>
        <w:numPr>
          <w:ilvl w:val="0"/>
          <w:numId w:val="14"/>
        </w:numPr>
        <w:spacing w:after="0"/>
        <w:jc w:val="both"/>
        <w:rPr>
          <w:rFonts w:cstheme="minorHAnsi"/>
        </w:rPr>
      </w:pPr>
      <w:r>
        <w:rPr>
          <w:rFonts w:cstheme="minorHAnsi"/>
        </w:rPr>
        <w:t>Kalkulacja ceny ofertowej,</w:t>
      </w:r>
    </w:p>
    <w:p w14:paraId="7C561B08" w14:textId="6C8D4CB2" w:rsidR="00E2149B" w:rsidRDefault="00E2149B" w:rsidP="00E2149B">
      <w:pPr>
        <w:pStyle w:val="Akapitzlist"/>
        <w:numPr>
          <w:ilvl w:val="0"/>
          <w:numId w:val="14"/>
        </w:numPr>
        <w:spacing w:after="0"/>
        <w:jc w:val="both"/>
        <w:rPr>
          <w:rFonts w:cstheme="minorHAnsi"/>
        </w:rPr>
      </w:pPr>
      <w:r>
        <w:rPr>
          <w:rFonts w:cstheme="minorHAnsi"/>
        </w:rPr>
        <w:t xml:space="preserve">Oświadczenie o spełnieniu warunków udziału w postępowaniu i braku powiązań </w:t>
      </w:r>
      <w:r w:rsidR="008D6046">
        <w:rPr>
          <w:rFonts w:cstheme="minorHAnsi"/>
        </w:rPr>
        <w:t xml:space="preserve">    </w:t>
      </w:r>
      <w:r>
        <w:rPr>
          <w:rFonts w:cstheme="minorHAnsi"/>
        </w:rPr>
        <w:t>z Zamawiającym,</w:t>
      </w:r>
    </w:p>
    <w:p w14:paraId="096136A6" w14:textId="3F0DADB5" w:rsidR="00E2149B" w:rsidRPr="00E2149B" w:rsidRDefault="00E2149B" w:rsidP="00E2149B">
      <w:pPr>
        <w:pStyle w:val="Akapitzlist"/>
        <w:numPr>
          <w:ilvl w:val="0"/>
          <w:numId w:val="14"/>
        </w:numPr>
        <w:spacing w:after="0"/>
        <w:jc w:val="both"/>
        <w:rPr>
          <w:rFonts w:cstheme="minorHAnsi"/>
        </w:rPr>
      </w:pPr>
      <w:r>
        <w:rPr>
          <w:rFonts w:cstheme="minorHAnsi"/>
        </w:rPr>
        <w:t>Klauzula RODO.</w:t>
      </w:r>
    </w:p>
    <w:p w14:paraId="6B6CC7B1" w14:textId="0B848979" w:rsidR="00E2149B" w:rsidRDefault="00C6290A" w:rsidP="00AE4AF7">
      <w:pPr>
        <w:pStyle w:val="Akapitzlist"/>
        <w:numPr>
          <w:ilvl w:val="0"/>
          <w:numId w:val="13"/>
        </w:numPr>
        <w:spacing w:after="0"/>
        <w:ind w:left="20"/>
        <w:jc w:val="both"/>
        <w:rPr>
          <w:rFonts w:cstheme="minorHAnsi"/>
        </w:rPr>
      </w:pPr>
      <w:r>
        <w:rPr>
          <w:rFonts w:cstheme="minorHAnsi"/>
        </w:rPr>
        <w:t>Umowa zostaje zawarta na czas określony i wchodzi w życie z dniem jej podpisania przez obie Strony.</w:t>
      </w:r>
    </w:p>
    <w:p w14:paraId="24E3FD55" w14:textId="27430D73" w:rsidR="00C6290A" w:rsidRDefault="008D6046" w:rsidP="00AE4AF7">
      <w:pPr>
        <w:pStyle w:val="Akapitzlist"/>
        <w:numPr>
          <w:ilvl w:val="0"/>
          <w:numId w:val="13"/>
        </w:numPr>
        <w:spacing w:after="0"/>
        <w:ind w:left="20"/>
        <w:jc w:val="both"/>
        <w:rPr>
          <w:rFonts w:cstheme="minorHAnsi"/>
        </w:rPr>
      </w:pPr>
      <w:r>
        <w:rPr>
          <w:rFonts w:cstheme="minorHAnsi"/>
        </w:rPr>
        <w:t>Umowę sporządzono w dwóch jednobrzmiących egzemplarzach, po jednym dla każdej ze Stron.</w:t>
      </w:r>
    </w:p>
    <w:p w14:paraId="71912A89" w14:textId="094DA1FD" w:rsidR="008D6046" w:rsidRDefault="00C34C34" w:rsidP="00AE4AF7">
      <w:pPr>
        <w:pStyle w:val="Akapitzlist"/>
        <w:numPr>
          <w:ilvl w:val="0"/>
          <w:numId w:val="13"/>
        </w:numPr>
        <w:spacing w:after="0"/>
        <w:ind w:left="20"/>
        <w:jc w:val="both"/>
        <w:rPr>
          <w:rFonts w:cstheme="minorHAnsi"/>
        </w:rPr>
      </w:pPr>
      <w:r>
        <w:rPr>
          <w:rFonts w:cstheme="minorHAnsi"/>
        </w:rPr>
        <w:t>Strony oświadczają, że zapoznały się z treścią umowy, rozumieją jej postanowienia, zawierają umowę dobrowolnie, bez przymusu, umowa nie narusza ich praw ani obowiązków wynikających z przepisów prawa.</w:t>
      </w:r>
    </w:p>
    <w:p w14:paraId="3AD9CDF1" w14:textId="5AE4E32D" w:rsidR="00C34C34" w:rsidRDefault="00C34C34" w:rsidP="00AE4AF7">
      <w:pPr>
        <w:pStyle w:val="Akapitzlist"/>
        <w:numPr>
          <w:ilvl w:val="0"/>
          <w:numId w:val="13"/>
        </w:numPr>
        <w:spacing w:after="0"/>
        <w:ind w:left="20"/>
        <w:jc w:val="both"/>
        <w:rPr>
          <w:rFonts w:cstheme="minorHAnsi"/>
        </w:rPr>
      </w:pPr>
      <w:r>
        <w:rPr>
          <w:rFonts w:cstheme="minorHAnsi"/>
        </w:rPr>
        <w:lastRenderedPageBreak/>
        <w:t>Niniejsza umowa stanowi całość porozumienia Stron i zastępuje wszelkie wcześniejsze ustalenia, zarówno pisemne jak i ustne, dotyczące jej przedmiotu.</w:t>
      </w:r>
    </w:p>
    <w:p w14:paraId="1134A8EC" w14:textId="77777777" w:rsidR="00C34C34" w:rsidRDefault="00C34C34" w:rsidP="00C34C34">
      <w:pPr>
        <w:spacing w:after="0"/>
        <w:jc w:val="both"/>
        <w:rPr>
          <w:rFonts w:cstheme="minorHAnsi"/>
        </w:rPr>
      </w:pPr>
    </w:p>
    <w:p w14:paraId="11FB7085" w14:textId="77777777" w:rsidR="00C34C34" w:rsidRDefault="00C34C34" w:rsidP="00C34C34">
      <w:pPr>
        <w:spacing w:after="0"/>
        <w:jc w:val="both"/>
        <w:rPr>
          <w:rFonts w:cstheme="minorHAnsi"/>
        </w:rPr>
      </w:pPr>
    </w:p>
    <w:p w14:paraId="1FC7163F" w14:textId="77777777" w:rsidR="00C34C34" w:rsidRDefault="00C34C34" w:rsidP="00C34C34">
      <w:pPr>
        <w:spacing w:after="0"/>
        <w:jc w:val="both"/>
        <w:rPr>
          <w:rFonts w:cstheme="minorHAnsi"/>
        </w:rPr>
      </w:pPr>
    </w:p>
    <w:p w14:paraId="15650BF1" w14:textId="77777777" w:rsidR="00C34C34" w:rsidRDefault="00C34C34" w:rsidP="00C34C34">
      <w:pPr>
        <w:spacing w:after="0"/>
        <w:jc w:val="both"/>
        <w:rPr>
          <w:rFonts w:cstheme="minorHAnsi"/>
        </w:rPr>
      </w:pPr>
    </w:p>
    <w:p w14:paraId="55D427BF" w14:textId="0F95D9D8" w:rsidR="00C34C34" w:rsidRPr="00C34C34" w:rsidRDefault="00C34C34" w:rsidP="00C34C34">
      <w:pPr>
        <w:spacing w:after="0"/>
        <w:jc w:val="both"/>
        <w:rPr>
          <w:rFonts w:cstheme="minorHAnsi"/>
        </w:rPr>
      </w:pPr>
      <w:r>
        <w:rPr>
          <w:rFonts w:cstheme="minorHAnsi"/>
        </w:rPr>
        <w:t>Zamawiający                                                                                                   Wykonawca</w:t>
      </w:r>
    </w:p>
    <w:p w14:paraId="57107764" w14:textId="77777777" w:rsidR="00F336B9" w:rsidRDefault="00F336B9" w:rsidP="00F336B9">
      <w:pPr>
        <w:pStyle w:val="Akapitzlist"/>
        <w:spacing w:after="0"/>
        <w:ind w:left="20"/>
        <w:jc w:val="both"/>
        <w:rPr>
          <w:rFonts w:cstheme="minorHAnsi"/>
        </w:rPr>
      </w:pPr>
    </w:p>
    <w:sectPr w:rsidR="00F336B9" w:rsidSect="00247444">
      <w:pgSz w:w="11906" w:h="16838"/>
      <w:pgMar w:top="1440" w:right="1440" w:bottom="1440" w:left="1797"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F6412" w14:textId="77777777" w:rsidR="004110CA" w:rsidRDefault="004110CA" w:rsidP="00EE56F6">
      <w:pPr>
        <w:spacing w:after="0" w:line="240" w:lineRule="auto"/>
      </w:pPr>
      <w:r>
        <w:separator/>
      </w:r>
    </w:p>
  </w:endnote>
  <w:endnote w:type="continuationSeparator" w:id="0">
    <w:p w14:paraId="6A32597C" w14:textId="77777777" w:rsidR="004110CA" w:rsidRDefault="004110CA" w:rsidP="00EE5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6EE15" w14:textId="77777777" w:rsidR="004110CA" w:rsidRDefault="004110CA" w:rsidP="00EE56F6">
      <w:pPr>
        <w:spacing w:after="0" w:line="240" w:lineRule="auto"/>
      </w:pPr>
      <w:r>
        <w:separator/>
      </w:r>
    </w:p>
  </w:footnote>
  <w:footnote w:type="continuationSeparator" w:id="0">
    <w:p w14:paraId="0310E484" w14:textId="77777777" w:rsidR="004110CA" w:rsidRDefault="004110CA" w:rsidP="00EE56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B1FEE"/>
    <w:multiLevelType w:val="hybridMultilevel"/>
    <w:tmpl w:val="4A6CA2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0F2C7A"/>
    <w:multiLevelType w:val="hybridMultilevel"/>
    <w:tmpl w:val="0F28C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7656A3"/>
    <w:multiLevelType w:val="hybridMultilevel"/>
    <w:tmpl w:val="AAA4E9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846F04"/>
    <w:multiLevelType w:val="hybridMultilevel"/>
    <w:tmpl w:val="AAA4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1E5E72"/>
    <w:multiLevelType w:val="hybridMultilevel"/>
    <w:tmpl w:val="F370B56C"/>
    <w:lvl w:ilvl="0" w:tplc="04150017">
      <w:start w:val="1"/>
      <w:numFmt w:val="lowerLetter"/>
      <w:lvlText w:val="%1)"/>
      <w:lvlJc w:val="left"/>
      <w:pPr>
        <w:ind w:left="740" w:hanging="360"/>
      </w:p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5" w15:restartNumberingAfterBreak="0">
    <w:nsid w:val="2C614987"/>
    <w:multiLevelType w:val="hybridMultilevel"/>
    <w:tmpl w:val="13445C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EA0C1A"/>
    <w:multiLevelType w:val="hybridMultilevel"/>
    <w:tmpl w:val="0CA8E5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5516B2E"/>
    <w:multiLevelType w:val="hybridMultilevel"/>
    <w:tmpl w:val="2916A52E"/>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8184DF6"/>
    <w:multiLevelType w:val="hybridMultilevel"/>
    <w:tmpl w:val="2324A122"/>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B976ADF"/>
    <w:multiLevelType w:val="hybridMultilevel"/>
    <w:tmpl w:val="7C5C608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DC76871"/>
    <w:multiLevelType w:val="hybridMultilevel"/>
    <w:tmpl w:val="EA1AAF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6B45CC"/>
    <w:multiLevelType w:val="hybridMultilevel"/>
    <w:tmpl w:val="D39CA482"/>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795035A"/>
    <w:multiLevelType w:val="hybridMultilevel"/>
    <w:tmpl w:val="B51A3D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D401E5"/>
    <w:multiLevelType w:val="hybridMultilevel"/>
    <w:tmpl w:val="D0BA0A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1769629">
    <w:abstractNumId w:val="13"/>
  </w:num>
  <w:num w:numId="2" w16cid:durableId="973633674">
    <w:abstractNumId w:val="1"/>
  </w:num>
  <w:num w:numId="3" w16cid:durableId="1286304670">
    <w:abstractNumId w:val="6"/>
  </w:num>
  <w:num w:numId="4" w16cid:durableId="1277911350">
    <w:abstractNumId w:val="5"/>
  </w:num>
  <w:num w:numId="5" w16cid:durableId="530463151">
    <w:abstractNumId w:val="2"/>
  </w:num>
  <w:num w:numId="6" w16cid:durableId="1198084767">
    <w:abstractNumId w:val="12"/>
  </w:num>
  <w:num w:numId="7" w16cid:durableId="1477725831">
    <w:abstractNumId w:val="8"/>
  </w:num>
  <w:num w:numId="8" w16cid:durableId="650134472">
    <w:abstractNumId w:val="0"/>
  </w:num>
  <w:num w:numId="9" w16cid:durableId="1534030300">
    <w:abstractNumId w:val="10"/>
  </w:num>
  <w:num w:numId="10" w16cid:durableId="1272978632">
    <w:abstractNumId w:val="3"/>
  </w:num>
  <w:num w:numId="11" w16cid:durableId="442770486">
    <w:abstractNumId w:val="11"/>
  </w:num>
  <w:num w:numId="12" w16cid:durableId="887492613">
    <w:abstractNumId w:val="7"/>
  </w:num>
  <w:num w:numId="13" w16cid:durableId="268702402">
    <w:abstractNumId w:val="9"/>
  </w:num>
  <w:num w:numId="14" w16cid:durableId="2044819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DBB"/>
    <w:rsid w:val="0000124D"/>
    <w:rsid w:val="00041365"/>
    <w:rsid w:val="000612AC"/>
    <w:rsid w:val="000B3101"/>
    <w:rsid w:val="000C7498"/>
    <w:rsid w:val="000D22DC"/>
    <w:rsid w:val="000F05C3"/>
    <w:rsid w:val="001104DD"/>
    <w:rsid w:val="00133149"/>
    <w:rsid w:val="001358A6"/>
    <w:rsid w:val="00191D05"/>
    <w:rsid w:val="001C3C9F"/>
    <w:rsid w:val="001D5165"/>
    <w:rsid w:val="001D7188"/>
    <w:rsid w:val="00224B39"/>
    <w:rsid w:val="0023340A"/>
    <w:rsid w:val="00236D0F"/>
    <w:rsid w:val="00245FFC"/>
    <w:rsid w:val="00247444"/>
    <w:rsid w:val="00292FE4"/>
    <w:rsid w:val="002D624D"/>
    <w:rsid w:val="00356E18"/>
    <w:rsid w:val="00362FB6"/>
    <w:rsid w:val="0037691B"/>
    <w:rsid w:val="00395CC1"/>
    <w:rsid w:val="003A107C"/>
    <w:rsid w:val="003B160A"/>
    <w:rsid w:val="003C3C6E"/>
    <w:rsid w:val="003E1805"/>
    <w:rsid w:val="003F5FCB"/>
    <w:rsid w:val="004110CA"/>
    <w:rsid w:val="00465A15"/>
    <w:rsid w:val="004E201A"/>
    <w:rsid w:val="004F6846"/>
    <w:rsid w:val="00521D4D"/>
    <w:rsid w:val="005320EF"/>
    <w:rsid w:val="0053799E"/>
    <w:rsid w:val="00561651"/>
    <w:rsid w:val="00576152"/>
    <w:rsid w:val="005900AB"/>
    <w:rsid w:val="005A5DFA"/>
    <w:rsid w:val="0060405C"/>
    <w:rsid w:val="00611454"/>
    <w:rsid w:val="00693265"/>
    <w:rsid w:val="006A07BF"/>
    <w:rsid w:val="006A4A01"/>
    <w:rsid w:val="006A7900"/>
    <w:rsid w:val="006B1DEF"/>
    <w:rsid w:val="006D531E"/>
    <w:rsid w:val="006E6375"/>
    <w:rsid w:val="006F6329"/>
    <w:rsid w:val="007224D9"/>
    <w:rsid w:val="00746B90"/>
    <w:rsid w:val="00753D4D"/>
    <w:rsid w:val="0076282C"/>
    <w:rsid w:val="0077295E"/>
    <w:rsid w:val="00801E24"/>
    <w:rsid w:val="0080229A"/>
    <w:rsid w:val="00834A91"/>
    <w:rsid w:val="00890CF8"/>
    <w:rsid w:val="00890D6A"/>
    <w:rsid w:val="00892CAD"/>
    <w:rsid w:val="008C0206"/>
    <w:rsid w:val="008C73FA"/>
    <w:rsid w:val="008D6046"/>
    <w:rsid w:val="009158D7"/>
    <w:rsid w:val="00920072"/>
    <w:rsid w:val="00944E84"/>
    <w:rsid w:val="009A1EFE"/>
    <w:rsid w:val="009A6BD4"/>
    <w:rsid w:val="009D22BA"/>
    <w:rsid w:val="00A23116"/>
    <w:rsid w:val="00A5125D"/>
    <w:rsid w:val="00A60F8B"/>
    <w:rsid w:val="00A90008"/>
    <w:rsid w:val="00AD4A16"/>
    <w:rsid w:val="00AE4AF7"/>
    <w:rsid w:val="00B00DBB"/>
    <w:rsid w:val="00B924B6"/>
    <w:rsid w:val="00BC1B27"/>
    <w:rsid w:val="00BC4C22"/>
    <w:rsid w:val="00BD780A"/>
    <w:rsid w:val="00C11107"/>
    <w:rsid w:val="00C32BBD"/>
    <w:rsid w:val="00C34BDB"/>
    <w:rsid w:val="00C34C34"/>
    <w:rsid w:val="00C35046"/>
    <w:rsid w:val="00C57E1E"/>
    <w:rsid w:val="00C6290A"/>
    <w:rsid w:val="00C75E9D"/>
    <w:rsid w:val="00CD540D"/>
    <w:rsid w:val="00D079E7"/>
    <w:rsid w:val="00D14BFB"/>
    <w:rsid w:val="00D238ED"/>
    <w:rsid w:val="00D563FC"/>
    <w:rsid w:val="00DB3F26"/>
    <w:rsid w:val="00DC1D9D"/>
    <w:rsid w:val="00DF65C0"/>
    <w:rsid w:val="00E03841"/>
    <w:rsid w:val="00E2149B"/>
    <w:rsid w:val="00E65583"/>
    <w:rsid w:val="00E95A92"/>
    <w:rsid w:val="00EA7889"/>
    <w:rsid w:val="00EE56F6"/>
    <w:rsid w:val="00F013C6"/>
    <w:rsid w:val="00F06C18"/>
    <w:rsid w:val="00F16583"/>
    <w:rsid w:val="00F2127B"/>
    <w:rsid w:val="00F336B9"/>
    <w:rsid w:val="00F37C05"/>
    <w:rsid w:val="00F5214F"/>
    <w:rsid w:val="00F77E97"/>
    <w:rsid w:val="00FA15A1"/>
    <w:rsid w:val="00FC5769"/>
    <w:rsid w:val="00FD2FE8"/>
    <w:rsid w:val="00FE1392"/>
    <w:rsid w:val="00FE73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7B0BA"/>
  <w15:chartTrackingRefBased/>
  <w15:docId w15:val="{EC0461BA-49CA-4B95-B219-C8C88FEB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00D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00D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00DB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00DB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00DB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00DB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00DB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00DB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00DB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00DB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00DB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00DB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00DB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00DB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00DB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00DB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00DB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00DBB"/>
    <w:rPr>
      <w:rFonts w:eastAsiaTheme="majorEastAsia" w:cstheme="majorBidi"/>
      <w:color w:val="272727" w:themeColor="text1" w:themeTint="D8"/>
    </w:rPr>
  </w:style>
  <w:style w:type="paragraph" w:styleId="Tytu">
    <w:name w:val="Title"/>
    <w:basedOn w:val="Normalny"/>
    <w:next w:val="Normalny"/>
    <w:link w:val="TytuZnak"/>
    <w:uiPriority w:val="10"/>
    <w:qFormat/>
    <w:rsid w:val="00B00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00DB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00DB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00DB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00DBB"/>
    <w:pPr>
      <w:spacing w:before="160"/>
      <w:jc w:val="center"/>
    </w:pPr>
    <w:rPr>
      <w:i/>
      <w:iCs/>
      <w:color w:val="404040" w:themeColor="text1" w:themeTint="BF"/>
    </w:rPr>
  </w:style>
  <w:style w:type="character" w:customStyle="1" w:styleId="CytatZnak">
    <w:name w:val="Cytat Znak"/>
    <w:basedOn w:val="Domylnaczcionkaakapitu"/>
    <w:link w:val="Cytat"/>
    <w:uiPriority w:val="29"/>
    <w:rsid w:val="00B00DBB"/>
    <w:rPr>
      <w:i/>
      <w:iCs/>
      <w:color w:val="404040" w:themeColor="text1" w:themeTint="BF"/>
    </w:rPr>
  </w:style>
  <w:style w:type="paragraph" w:styleId="Akapitzlist">
    <w:name w:val="List Paragraph"/>
    <w:basedOn w:val="Normalny"/>
    <w:uiPriority w:val="34"/>
    <w:qFormat/>
    <w:rsid w:val="00B00DBB"/>
    <w:pPr>
      <w:ind w:left="720"/>
      <w:contextualSpacing/>
    </w:pPr>
  </w:style>
  <w:style w:type="character" w:styleId="Wyrnienieintensywne">
    <w:name w:val="Intense Emphasis"/>
    <w:basedOn w:val="Domylnaczcionkaakapitu"/>
    <w:uiPriority w:val="21"/>
    <w:qFormat/>
    <w:rsid w:val="00B00DBB"/>
    <w:rPr>
      <w:i/>
      <w:iCs/>
      <w:color w:val="2F5496" w:themeColor="accent1" w:themeShade="BF"/>
    </w:rPr>
  </w:style>
  <w:style w:type="paragraph" w:styleId="Cytatintensywny">
    <w:name w:val="Intense Quote"/>
    <w:basedOn w:val="Normalny"/>
    <w:next w:val="Normalny"/>
    <w:link w:val="CytatintensywnyZnak"/>
    <w:uiPriority w:val="30"/>
    <w:qFormat/>
    <w:rsid w:val="00B00D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00DBB"/>
    <w:rPr>
      <w:i/>
      <w:iCs/>
      <w:color w:val="2F5496" w:themeColor="accent1" w:themeShade="BF"/>
    </w:rPr>
  </w:style>
  <w:style w:type="character" w:styleId="Odwoanieintensywne">
    <w:name w:val="Intense Reference"/>
    <w:basedOn w:val="Domylnaczcionkaakapitu"/>
    <w:uiPriority w:val="32"/>
    <w:qFormat/>
    <w:rsid w:val="00B00DBB"/>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EE56F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E56F6"/>
    <w:rPr>
      <w:sz w:val="20"/>
      <w:szCs w:val="20"/>
    </w:rPr>
  </w:style>
  <w:style w:type="character" w:styleId="Odwoanieprzypisukocowego">
    <w:name w:val="endnote reference"/>
    <w:basedOn w:val="Domylnaczcionkaakapitu"/>
    <w:uiPriority w:val="99"/>
    <w:semiHidden/>
    <w:unhideWhenUsed/>
    <w:rsid w:val="00EE56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90597-129B-49A7-88FB-8CD31D7AF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11</Pages>
  <Words>3718</Words>
  <Characters>22310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96</cp:revision>
  <dcterms:created xsi:type="dcterms:W3CDTF">2026-01-22T12:14:00Z</dcterms:created>
  <dcterms:modified xsi:type="dcterms:W3CDTF">2026-01-30T07:35:00Z</dcterms:modified>
</cp:coreProperties>
</file>