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5EECA" w14:textId="7C03D423" w:rsidR="00D91153" w:rsidRPr="000E2221" w:rsidRDefault="00D91153" w:rsidP="00D91153">
      <w:pPr>
        <w:tabs>
          <w:tab w:val="left" w:pos="7110"/>
        </w:tabs>
        <w:jc w:val="right"/>
        <w:rPr>
          <w:sz w:val="22"/>
          <w:szCs w:val="22"/>
        </w:rPr>
      </w:pPr>
      <w:r w:rsidRPr="000E2221">
        <w:rPr>
          <w:sz w:val="22"/>
          <w:szCs w:val="22"/>
        </w:rPr>
        <w:t xml:space="preserve">Barwice, </w:t>
      </w:r>
      <w:r w:rsidR="00FC5800">
        <w:rPr>
          <w:sz w:val="22"/>
          <w:szCs w:val="22"/>
        </w:rPr>
        <w:t>0</w:t>
      </w:r>
      <w:r w:rsidR="00190678">
        <w:rPr>
          <w:sz w:val="22"/>
          <w:szCs w:val="22"/>
        </w:rPr>
        <w:t>5</w:t>
      </w:r>
      <w:r w:rsidRPr="000E2221">
        <w:rPr>
          <w:sz w:val="22"/>
          <w:szCs w:val="22"/>
        </w:rPr>
        <w:t>.1</w:t>
      </w:r>
      <w:r w:rsidR="00FC5800">
        <w:rPr>
          <w:sz w:val="22"/>
          <w:szCs w:val="22"/>
        </w:rPr>
        <w:t>2</w:t>
      </w:r>
      <w:r w:rsidRPr="000E2221">
        <w:rPr>
          <w:sz w:val="22"/>
          <w:szCs w:val="22"/>
        </w:rPr>
        <w:t>.2025r.</w:t>
      </w:r>
    </w:p>
    <w:p w14:paraId="58766019" w14:textId="5FD6E18E" w:rsidR="00D91153" w:rsidRPr="000E2221" w:rsidRDefault="00D91153" w:rsidP="00D91153">
      <w:pPr>
        <w:spacing w:after="0"/>
        <w:jc w:val="center"/>
        <w:rPr>
          <w:b/>
          <w:bCs/>
          <w:sz w:val="22"/>
          <w:szCs w:val="22"/>
        </w:rPr>
      </w:pPr>
      <w:r w:rsidRPr="000E2221">
        <w:rPr>
          <w:b/>
          <w:bCs/>
          <w:sz w:val="22"/>
          <w:szCs w:val="22"/>
        </w:rPr>
        <w:t xml:space="preserve">Informacja o wyborze najkorzystniejszej oferty dotyczącej zamówienia publicznego </w:t>
      </w:r>
      <w:r>
        <w:rPr>
          <w:b/>
          <w:bCs/>
          <w:sz w:val="22"/>
          <w:szCs w:val="22"/>
        </w:rPr>
        <w:t xml:space="preserve">                  </w:t>
      </w:r>
      <w:r w:rsidRPr="000E2221">
        <w:rPr>
          <w:b/>
          <w:bCs/>
          <w:sz w:val="22"/>
          <w:szCs w:val="22"/>
        </w:rPr>
        <w:t xml:space="preserve">pt.: </w:t>
      </w:r>
      <w:r>
        <w:rPr>
          <w:b/>
          <w:bCs/>
          <w:sz w:val="22"/>
          <w:szCs w:val="22"/>
        </w:rPr>
        <w:t xml:space="preserve"> </w:t>
      </w:r>
      <w:r w:rsidRPr="000E2221">
        <w:rPr>
          <w:b/>
          <w:bCs/>
          <w:sz w:val="22"/>
          <w:szCs w:val="22"/>
        </w:rPr>
        <w:t>,,Stworzenie mieszkania wspomaganego w Gminie Barwice” współfinansowanego ze środków Unii Europejskiej w ramach programu Fundusze Europejskie dla Pomorza Zachodniego 221 – 2027. Program FEPZ.00.00.Oś priorytetowa – FEPZ.06.00.</w:t>
      </w:r>
      <w:r>
        <w:rPr>
          <w:b/>
          <w:bCs/>
          <w:sz w:val="22"/>
          <w:szCs w:val="22"/>
        </w:rPr>
        <w:t xml:space="preserve"> </w:t>
      </w:r>
      <w:r w:rsidRPr="00D91153">
        <w:rPr>
          <w:b/>
          <w:bCs/>
          <w:sz w:val="22"/>
          <w:szCs w:val="22"/>
        </w:rPr>
        <w:t>Numer naboru – FEPZ.06.18.IP.01-004/24.</w:t>
      </w:r>
      <w:r w:rsidRPr="00D91153">
        <w:rPr>
          <w:sz w:val="22"/>
          <w:szCs w:val="22"/>
        </w:rPr>
        <w:t xml:space="preserve"> </w:t>
      </w:r>
      <w:r w:rsidRPr="00D91153">
        <w:rPr>
          <w:b/>
          <w:bCs/>
          <w:sz w:val="22"/>
          <w:szCs w:val="22"/>
        </w:rPr>
        <w:t xml:space="preserve"> Działania w celu zwiększenia równego i szybkiego</w:t>
      </w:r>
      <w:r w:rsidRPr="000E2221">
        <w:rPr>
          <w:b/>
          <w:bCs/>
          <w:sz w:val="22"/>
          <w:szCs w:val="22"/>
        </w:rPr>
        <w:t xml:space="preserve"> dostępu do dobrej jakości trwałych   i przystępnych cenowo usług.</w:t>
      </w:r>
    </w:p>
    <w:p w14:paraId="50517912" w14:textId="77777777" w:rsidR="00D91153" w:rsidRPr="000E2221" w:rsidRDefault="00D91153" w:rsidP="00D91153">
      <w:pPr>
        <w:spacing w:after="0"/>
        <w:jc w:val="center"/>
        <w:rPr>
          <w:b/>
          <w:bCs/>
          <w:sz w:val="22"/>
          <w:szCs w:val="22"/>
        </w:rPr>
      </w:pPr>
    </w:p>
    <w:p w14:paraId="609E8725" w14:textId="77777777" w:rsidR="00D91153" w:rsidRPr="000E2221" w:rsidRDefault="00D91153" w:rsidP="00D91153">
      <w:pPr>
        <w:spacing w:after="0"/>
        <w:jc w:val="both"/>
        <w:rPr>
          <w:sz w:val="22"/>
          <w:szCs w:val="22"/>
        </w:rPr>
      </w:pPr>
      <w:r w:rsidRPr="000E2221">
        <w:rPr>
          <w:sz w:val="22"/>
          <w:szCs w:val="22"/>
        </w:rPr>
        <w:t xml:space="preserve">Zamawiający:   Miejsko – Gminny Ośrodek Pomocy Społecznej w Barwicach,  ul. Czaplinecka 14, </w:t>
      </w:r>
      <w:r>
        <w:rPr>
          <w:sz w:val="22"/>
          <w:szCs w:val="22"/>
        </w:rPr>
        <w:t xml:space="preserve">   </w:t>
      </w:r>
      <w:r w:rsidRPr="000E2221">
        <w:rPr>
          <w:sz w:val="22"/>
          <w:szCs w:val="22"/>
        </w:rPr>
        <w:t>78 – 460 Barwice.</w:t>
      </w:r>
    </w:p>
    <w:p w14:paraId="3CB38DF4" w14:textId="3C03B3A6" w:rsidR="00D91153" w:rsidRPr="000E2221" w:rsidRDefault="00D91153" w:rsidP="00D91153">
      <w:pPr>
        <w:spacing w:after="0"/>
        <w:jc w:val="both"/>
        <w:rPr>
          <w:sz w:val="22"/>
          <w:szCs w:val="22"/>
        </w:rPr>
      </w:pPr>
      <w:r w:rsidRPr="000E2221">
        <w:rPr>
          <w:sz w:val="22"/>
          <w:szCs w:val="22"/>
        </w:rPr>
        <w:t>Numer postępowania: MGOPS.26.</w:t>
      </w:r>
      <w:r>
        <w:rPr>
          <w:sz w:val="22"/>
          <w:szCs w:val="22"/>
        </w:rPr>
        <w:t>16</w:t>
      </w:r>
      <w:r w:rsidRPr="000E2221">
        <w:rPr>
          <w:sz w:val="22"/>
          <w:szCs w:val="22"/>
        </w:rPr>
        <w:t>.2025.</w:t>
      </w:r>
    </w:p>
    <w:p w14:paraId="4F59989D" w14:textId="77777777" w:rsidR="00D91153" w:rsidRPr="000E2221" w:rsidRDefault="00D91153" w:rsidP="00D91153">
      <w:pPr>
        <w:spacing w:after="0"/>
        <w:jc w:val="both"/>
        <w:rPr>
          <w:sz w:val="22"/>
          <w:szCs w:val="22"/>
        </w:rPr>
      </w:pPr>
    </w:p>
    <w:p w14:paraId="373016D0" w14:textId="4BC60CF2" w:rsidR="00D91153" w:rsidRPr="00D91153" w:rsidRDefault="00D91153" w:rsidP="00D91153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wyniku przeprowadzonego zapytania ofertowego wpłynęły 3 oferty na specjalistyczne usługi opiekuńcze – psycholog – w mieszkaniu wspomaganym w Barwicach w ramach realizacji Projektu ,,Stworzenie mieszkania wspomaganego w Gminie Barwice” współfinansowanego ze środków Unii Europejskiej w ramach programu Fundusze Europejskie dla Pomorza Zachodniego 2021-2027. </w:t>
      </w:r>
      <w:r w:rsidRPr="00D91153">
        <w:rPr>
          <w:sz w:val="22"/>
          <w:szCs w:val="22"/>
        </w:rPr>
        <w:t xml:space="preserve">Program FEPZ.00.00.Oś priorytetowa – FEPZ.06.00. Numer naboru – FEPZ.06.18.IP.01-004/24.  Działania w celu zwiększenia równego i szybkiego dostępu do dobrej jakości trwałych  </w:t>
      </w:r>
      <w:r>
        <w:rPr>
          <w:sz w:val="22"/>
          <w:szCs w:val="22"/>
        </w:rPr>
        <w:t xml:space="preserve">                                  </w:t>
      </w:r>
      <w:r w:rsidRPr="00D91153">
        <w:rPr>
          <w:sz w:val="22"/>
          <w:szCs w:val="22"/>
        </w:rPr>
        <w:t xml:space="preserve"> i przystępnych cenowo usług.</w:t>
      </w:r>
    </w:p>
    <w:p w14:paraId="3B40AA1C" w14:textId="4AE7FB3C" w:rsidR="00D91153" w:rsidRDefault="00D91153" w:rsidP="00D91153">
      <w:pPr>
        <w:spacing w:after="0"/>
        <w:jc w:val="both"/>
        <w:rPr>
          <w:sz w:val="22"/>
          <w:szCs w:val="22"/>
        </w:rPr>
      </w:pPr>
    </w:p>
    <w:p w14:paraId="7031CCB4" w14:textId="6CBBCD93" w:rsidR="00D91153" w:rsidRDefault="00D91153" w:rsidP="00D91153">
      <w:pPr>
        <w:spacing w:after="0"/>
        <w:jc w:val="both"/>
        <w:rPr>
          <w:b/>
          <w:bCs/>
          <w:sz w:val="22"/>
          <w:szCs w:val="22"/>
        </w:rPr>
      </w:pPr>
      <w:r w:rsidRPr="00D91153">
        <w:rPr>
          <w:b/>
          <w:bCs/>
          <w:sz w:val="22"/>
          <w:szCs w:val="22"/>
        </w:rPr>
        <w:t>Zestawienie otrzymanych ofert w ramach przedmiotowego zamówienia:</w:t>
      </w:r>
    </w:p>
    <w:p w14:paraId="7BDBF6B6" w14:textId="77777777" w:rsidR="003D1E9C" w:rsidRDefault="003D1E9C" w:rsidP="00D91153">
      <w:pPr>
        <w:spacing w:after="0"/>
        <w:jc w:val="both"/>
        <w:rPr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8"/>
        <w:gridCol w:w="5663"/>
        <w:gridCol w:w="2568"/>
      </w:tblGrid>
      <w:tr w:rsidR="003D1E9C" w14:paraId="61E4452A" w14:textId="77777777" w:rsidTr="003D1E9C">
        <w:trPr>
          <w:trHeight w:val="458"/>
        </w:trPr>
        <w:tc>
          <w:tcPr>
            <w:tcW w:w="428" w:type="dxa"/>
          </w:tcPr>
          <w:p w14:paraId="12325902" w14:textId="4D5EF497" w:rsidR="003D1E9C" w:rsidRDefault="003D1E9C" w:rsidP="00D91153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</w:t>
            </w:r>
          </w:p>
        </w:tc>
        <w:tc>
          <w:tcPr>
            <w:tcW w:w="5663" w:type="dxa"/>
          </w:tcPr>
          <w:p w14:paraId="308D6D8E" w14:textId="50B45E5D" w:rsidR="003D1E9C" w:rsidRDefault="003D1E9C" w:rsidP="003D1E9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Wykonawca</w:t>
            </w:r>
          </w:p>
        </w:tc>
        <w:tc>
          <w:tcPr>
            <w:tcW w:w="2568" w:type="dxa"/>
          </w:tcPr>
          <w:p w14:paraId="3CB0B388" w14:textId="7F1C0C51" w:rsidR="003D1E9C" w:rsidRDefault="003D1E9C" w:rsidP="003D1E9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brutto</w:t>
            </w:r>
          </w:p>
        </w:tc>
      </w:tr>
      <w:tr w:rsidR="003D1E9C" w14:paraId="34368C86" w14:textId="77777777" w:rsidTr="003D1E9C">
        <w:trPr>
          <w:trHeight w:val="409"/>
        </w:trPr>
        <w:tc>
          <w:tcPr>
            <w:tcW w:w="428" w:type="dxa"/>
          </w:tcPr>
          <w:p w14:paraId="0D3E5785" w14:textId="72118312" w:rsidR="003D1E9C" w:rsidRDefault="003D1E9C" w:rsidP="00D91153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3" w:type="dxa"/>
          </w:tcPr>
          <w:p w14:paraId="7D976B5A" w14:textId="77777777" w:rsidR="003D1E9C" w:rsidRDefault="003D1E9C" w:rsidP="00D911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Centrum Psychoterapii i Coachingu Synergia</w:t>
            </w:r>
          </w:p>
          <w:p w14:paraId="40448FBB" w14:textId="77777777" w:rsidR="003D1E9C" w:rsidRDefault="003D1E9C" w:rsidP="00D911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Martyna Jasińska, ul. Emilii Plater 7c/16, 71-635 Szczecin</w:t>
            </w:r>
          </w:p>
          <w:p w14:paraId="2BB03513" w14:textId="40909E55" w:rsidR="003D1E9C" w:rsidRPr="003D1E9C" w:rsidRDefault="003D1E9C" w:rsidP="00D9115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68" w:type="dxa"/>
          </w:tcPr>
          <w:p w14:paraId="21F0F6BE" w14:textId="3B50CEDE" w:rsidR="003D1E9C" w:rsidRDefault="003D1E9C" w:rsidP="003D1E9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45.600,00 zł</w:t>
            </w:r>
          </w:p>
        </w:tc>
      </w:tr>
      <w:tr w:rsidR="003D1E9C" w14:paraId="758B9828" w14:textId="77777777" w:rsidTr="003D1E9C">
        <w:trPr>
          <w:trHeight w:val="415"/>
        </w:trPr>
        <w:tc>
          <w:tcPr>
            <w:tcW w:w="428" w:type="dxa"/>
          </w:tcPr>
          <w:p w14:paraId="2BB9BEAE" w14:textId="24DE4F4A" w:rsidR="003D1E9C" w:rsidRDefault="003D1E9C" w:rsidP="00D91153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63" w:type="dxa"/>
          </w:tcPr>
          <w:p w14:paraId="4B9C4919" w14:textId="77777777" w:rsidR="003D1E9C" w:rsidRDefault="003D1E9C" w:rsidP="00D91153">
            <w:pPr>
              <w:jc w:val="both"/>
              <w:rPr>
                <w:sz w:val="22"/>
                <w:szCs w:val="22"/>
              </w:rPr>
            </w:pPr>
            <w:r w:rsidRPr="003D1E9C">
              <w:rPr>
                <w:sz w:val="22"/>
                <w:szCs w:val="22"/>
              </w:rPr>
              <w:t xml:space="preserve">Veritum </w:t>
            </w:r>
            <w:r>
              <w:rPr>
                <w:sz w:val="22"/>
                <w:szCs w:val="22"/>
              </w:rPr>
              <w:t xml:space="preserve"> - Centrum Szkoleniowe, ul. Sienkiewicza 49 lok. 312, 15-002 Białystok</w:t>
            </w:r>
          </w:p>
          <w:p w14:paraId="0FD4F66D" w14:textId="69BB2BB5" w:rsidR="003D1E9C" w:rsidRPr="003D1E9C" w:rsidRDefault="003D1E9C" w:rsidP="00D9115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68" w:type="dxa"/>
          </w:tcPr>
          <w:p w14:paraId="77FE6592" w14:textId="3306A26A" w:rsidR="003D1E9C" w:rsidRDefault="003D1E9C" w:rsidP="003D1E9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35.760,00 zł</w:t>
            </w:r>
          </w:p>
        </w:tc>
      </w:tr>
      <w:tr w:rsidR="003D1E9C" w14:paraId="765F25C2" w14:textId="77777777" w:rsidTr="003D1E9C">
        <w:trPr>
          <w:trHeight w:val="421"/>
        </w:trPr>
        <w:tc>
          <w:tcPr>
            <w:tcW w:w="428" w:type="dxa"/>
          </w:tcPr>
          <w:p w14:paraId="07593C22" w14:textId="7F948632" w:rsidR="003D1E9C" w:rsidRDefault="003D1E9C" w:rsidP="00D91153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63" w:type="dxa"/>
          </w:tcPr>
          <w:p w14:paraId="305FC57B" w14:textId="77777777" w:rsidR="003D1E9C" w:rsidRDefault="003D1E9C" w:rsidP="00D91153">
            <w:pPr>
              <w:jc w:val="both"/>
              <w:rPr>
                <w:sz w:val="22"/>
                <w:szCs w:val="22"/>
              </w:rPr>
            </w:pPr>
            <w:r w:rsidRPr="003D1E9C">
              <w:rPr>
                <w:sz w:val="22"/>
                <w:szCs w:val="22"/>
              </w:rPr>
              <w:t xml:space="preserve">Weronika Sienkiewicz </w:t>
            </w:r>
            <w:r>
              <w:rPr>
                <w:sz w:val="22"/>
                <w:szCs w:val="22"/>
              </w:rPr>
              <w:t>–</w:t>
            </w:r>
            <w:r w:rsidRPr="003D1E9C">
              <w:rPr>
                <w:sz w:val="22"/>
                <w:szCs w:val="22"/>
              </w:rPr>
              <w:t xml:space="preserve"> Rzewuska</w:t>
            </w:r>
            <w:r>
              <w:rPr>
                <w:sz w:val="22"/>
                <w:szCs w:val="22"/>
              </w:rPr>
              <w:t xml:space="preserve">, ul. Kołobrzeska 24D/7, </w:t>
            </w:r>
          </w:p>
          <w:p w14:paraId="1C4AE4F4" w14:textId="77777777" w:rsidR="003D1E9C" w:rsidRDefault="003D1E9C" w:rsidP="00D911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78-400 Szczecinek</w:t>
            </w:r>
          </w:p>
          <w:p w14:paraId="056492BC" w14:textId="1C6D83A3" w:rsidR="003D1E9C" w:rsidRPr="003D1E9C" w:rsidRDefault="003D1E9C" w:rsidP="00D9115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68" w:type="dxa"/>
          </w:tcPr>
          <w:p w14:paraId="7E5DFA7A" w14:textId="5508D18E" w:rsidR="003D1E9C" w:rsidRDefault="003D1E9C" w:rsidP="003D1E9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46.800,00 zł</w:t>
            </w:r>
          </w:p>
        </w:tc>
      </w:tr>
    </w:tbl>
    <w:p w14:paraId="05279A76" w14:textId="77777777" w:rsidR="00FC5800" w:rsidRPr="00D91153" w:rsidRDefault="00FC5800" w:rsidP="00D91153">
      <w:pPr>
        <w:spacing w:after="0"/>
        <w:jc w:val="both"/>
        <w:rPr>
          <w:b/>
          <w:bCs/>
          <w:sz w:val="22"/>
          <w:szCs w:val="22"/>
        </w:rPr>
      </w:pPr>
    </w:p>
    <w:p w14:paraId="4AFDA3B7" w14:textId="5CDECAA1" w:rsidR="00892CAD" w:rsidRPr="00FC5800" w:rsidRDefault="00FC5800">
      <w:pPr>
        <w:rPr>
          <w:b/>
          <w:bCs/>
        </w:rPr>
      </w:pPr>
      <w:r w:rsidRPr="00FC5800">
        <w:rPr>
          <w:b/>
          <w:bCs/>
        </w:rPr>
        <w:t xml:space="preserve">Wybrany Wykonawca: </w:t>
      </w:r>
    </w:p>
    <w:p w14:paraId="1A7A9F0B" w14:textId="54A3862B" w:rsidR="00FC5800" w:rsidRDefault="00FC5800" w:rsidP="00FC5800">
      <w:pPr>
        <w:jc w:val="center"/>
        <w:rPr>
          <w:b/>
          <w:bCs/>
          <w:sz w:val="22"/>
          <w:szCs w:val="22"/>
        </w:rPr>
      </w:pPr>
      <w:r w:rsidRPr="00FC5800">
        <w:rPr>
          <w:b/>
          <w:bCs/>
          <w:sz w:val="22"/>
          <w:szCs w:val="22"/>
        </w:rPr>
        <w:t>Veritum  - Centrum Szkoleniowe,</w:t>
      </w:r>
    </w:p>
    <w:p w14:paraId="07654F65" w14:textId="205F0D78" w:rsidR="00FC5800" w:rsidRDefault="00FC5800" w:rsidP="00FC5800">
      <w:pPr>
        <w:jc w:val="center"/>
        <w:rPr>
          <w:b/>
          <w:bCs/>
          <w:sz w:val="22"/>
          <w:szCs w:val="22"/>
        </w:rPr>
      </w:pPr>
      <w:r w:rsidRPr="00FC5800">
        <w:rPr>
          <w:b/>
          <w:bCs/>
          <w:sz w:val="22"/>
          <w:szCs w:val="22"/>
        </w:rPr>
        <w:t>ul. Sienkiewicza 49 lok. 312,</w:t>
      </w:r>
    </w:p>
    <w:p w14:paraId="56D511B6" w14:textId="6D34386B" w:rsidR="00FC5800" w:rsidRPr="00FC5800" w:rsidRDefault="00FC5800" w:rsidP="00FC5800">
      <w:pPr>
        <w:jc w:val="center"/>
        <w:rPr>
          <w:b/>
          <w:bCs/>
          <w:sz w:val="22"/>
          <w:szCs w:val="22"/>
        </w:rPr>
      </w:pPr>
      <w:r w:rsidRPr="00FC5800">
        <w:rPr>
          <w:b/>
          <w:bCs/>
          <w:sz w:val="22"/>
          <w:szCs w:val="22"/>
        </w:rPr>
        <w:t>15-002 Białystok</w:t>
      </w:r>
    </w:p>
    <w:p w14:paraId="131CD863" w14:textId="04A197FA" w:rsidR="00FC5800" w:rsidRPr="00FC5800" w:rsidRDefault="00FC5800" w:rsidP="00FC5800">
      <w:pPr>
        <w:jc w:val="both"/>
      </w:pPr>
      <w:r w:rsidRPr="00FC5800">
        <w:t>Cena brutto:</w:t>
      </w:r>
      <w:r>
        <w:t xml:space="preserve">  35.760,00 zł.</w:t>
      </w:r>
    </w:p>
    <w:p w14:paraId="202D94AF" w14:textId="64929850" w:rsidR="00FC5800" w:rsidRPr="00961EFC" w:rsidRDefault="00961EFC" w:rsidP="00961EFC">
      <w:pPr>
        <w:spacing w:after="0"/>
        <w:jc w:val="right"/>
      </w:pPr>
      <w:r w:rsidRPr="00961EFC">
        <w:t>Kierownik M-GOPS</w:t>
      </w:r>
    </w:p>
    <w:p w14:paraId="3EEB2754" w14:textId="6F40EE88" w:rsidR="00961EFC" w:rsidRPr="00961EFC" w:rsidRDefault="00961EFC" w:rsidP="00961EFC">
      <w:pPr>
        <w:spacing w:after="0"/>
        <w:jc w:val="center"/>
      </w:pPr>
      <w:r w:rsidRPr="00961EFC">
        <w:t xml:space="preserve">                                                                                                                           w Barwicach</w:t>
      </w:r>
    </w:p>
    <w:p w14:paraId="0B727271" w14:textId="4C2EF988" w:rsidR="00961EFC" w:rsidRPr="00961EFC" w:rsidRDefault="00961EFC" w:rsidP="00961EFC">
      <w:pPr>
        <w:spacing w:after="0"/>
        <w:jc w:val="center"/>
      </w:pPr>
      <w:r>
        <w:t xml:space="preserve">                                                                                                                            </w:t>
      </w:r>
      <w:r w:rsidRPr="00961EFC">
        <w:t>Anna Kłyszejko</w:t>
      </w:r>
    </w:p>
    <w:sectPr w:rsidR="00961EFC" w:rsidRPr="00961EFC" w:rsidSect="00247444">
      <w:headerReference w:type="first" r:id="rId7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CA675" w14:textId="77777777" w:rsidR="00511848" w:rsidRDefault="00511848" w:rsidP="00D91153">
      <w:pPr>
        <w:spacing w:after="0" w:line="240" w:lineRule="auto"/>
      </w:pPr>
      <w:r>
        <w:separator/>
      </w:r>
    </w:p>
  </w:endnote>
  <w:endnote w:type="continuationSeparator" w:id="0">
    <w:p w14:paraId="50CC8D3A" w14:textId="77777777" w:rsidR="00511848" w:rsidRDefault="00511848" w:rsidP="00D91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CCE5B" w14:textId="77777777" w:rsidR="00511848" w:rsidRDefault="00511848" w:rsidP="00D91153">
      <w:pPr>
        <w:spacing w:after="0" w:line="240" w:lineRule="auto"/>
      </w:pPr>
      <w:r>
        <w:separator/>
      </w:r>
    </w:p>
  </w:footnote>
  <w:footnote w:type="continuationSeparator" w:id="0">
    <w:p w14:paraId="2BE96B57" w14:textId="77777777" w:rsidR="00511848" w:rsidRDefault="00511848" w:rsidP="00D911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3E0F4" w14:textId="1FF0D3E0" w:rsidR="00D91153" w:rsidRDefault="00D91153">
    <w:pPr>
      <w:pStyle w:val="Nagwek"/>
    </w:pPr>
    <w:r>
      <w:rPr>
        <w:noProof/>
      </w:rPr>
      <w:drawing>
        <wp:inline distT="0" distB="0" distL="0" distR="0" wp14:anchorId="74FCEC5F" wp14:editId="30F13614">
          <wp:extent cx="5504815" cy="579120"/>
          <wp:effectExtent l="0" t="0" r="635" b="0"/>
          <wp:docPr id="6743803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4380347" name="Obraz 67438034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F5C89"/>
    <w:multiLevelType w:val="hybridMultilevel"/>
    <w:tmpl w:val="79AA1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871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153"/>
    <w:rsid w:val="00190678"/>
    <w:rsid w:val="00247444"/>
    <w:rsid w:val="002B36F0"/>
    <w:rsid w:val="003D1E9C"/>
    <w:rsid w:val="00511848"/>
    <w:rsid w:val="00736403"/>
    <w:rsid w:val="00892CAD"/>
    <w:rsid w:val="00961EFC"/>
    <w:rsid w:val="00A23116"/>
    <w:rsid w:val="00D91153"/>
    <w:rsid w:val="00E40B01"/>
    <w:rsid w:val="00FC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EC999"/>
  <w15:chartTrackingRefBased/>
  <w15:docId w15:val="{D40D31C0-E361-4B52-BA67-7C46A8E01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1153"/>
  </w:style>
  <w:style w:type="paragraph" w:styleId="Nagwek1">
    <w:name w:val="heading 1"/>
    <w:basedOn w:val="Normalny"/>
    <w:next w:val="Normalny"/>
    <w:link w:val="Nagwek1Znak"/>
    <w:uiPriority w:val="9"/>
    <w:qFormat/>
    <w:rsid w:val="00D911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11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11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11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11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11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11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11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11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11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11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11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115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115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11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11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11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11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11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1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11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11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11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11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11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9115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11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115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115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911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153"/>
  </w:style>
  <w:style w:type="paragraph" w:styleId="Stopka">
    <w:name w:val="footer"/>
    <w:basedOn w:val="Normalny"/>
    <w:link w:val="StopkaZnak"/>
    <w:uiPriority w:val="99"/>
    <w:unhideWhenUsed/>
    <w:rsid w:val="00D911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153"/>
  </w:style>
  <w:style w:type="table" w:styleId="Tabela-Siatka">
    <w:name w:val="Table Grid"/>
    <w:basedOn w:val="Standardowy"/>
    <w:uiPriority w:val="39"/>
    <w:rsid w:val="003D1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2025-12-08T11:16:00Z</dcterms:created>
  <dcterms:modified xsi:type="dcterms:W3CDTF">2025-12-08T12:12:00Z</dcterms:modified>
</cp:coreProperties>
</file>