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7C88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right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Załącznik nr 3</w:t>
      </w:r>
    </w:p>
    <w:p w14:paraId="19DA1712" w14:textId="77777777" w:rsidR="005E7F1A" w:rsidRPr="005E7F1A" w:rsidRDefault="005E7F1A" w:rsidP="005E7F1A">
      <w:pPr>
        <w:widowControl w:val="0"/>
        <w:suppressAutoHyphens/>
        <w:autoSpaceDN w:val="0"/>
        <w:spacing w:after="0" w:line="36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Klauzula informacyjna z art. 13 RODO w celu związanym z postępowaniem o udzielenie</w:t>
      </w:r>
    </w:p>
    <w:p w14:paraId="5EB3C0B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  <w:r w:rsidRPr="005E7F1A">
        <w:rPr>
          <w:rFonts w:ascii="Calibri" w:eastAsia="SimSun" w:hAnsi="Calibri" w:cs="Calibri"/>
          <w:b/>
          <w:kern w:val="3"/>
          <w:lang w:eastAsia="zh-CN" w:bidi="hi-IN"/>
        </w:rPr>
        <w:t>zamówienia w trybie zapytania ofertowego</w:t>
      </w:r>
    </w:p>
    <w:p w14:paraId="30F508A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Calibri"/>
          <w:b/>
          <w:kern w:val="3"/>
          <w:lang w:eastAsia="zh-CN" w:bidi="hi-IN"/>
        </w:rPr>
      </w:pPr>
    </w:p>
    <w:p w14:paraId="43596574" w14:textId="77777777" w:rsidR="005E7F1A" w:rsidRPr="005E7F1A" w:rsidRDefault="005E7F1A" w:rsidP="005E7F1A">
      <w:pPr>
        <w:jc w:val="right"/>
        <w:rPr>
          <w:rFonts w:eastAsiaTheme="minorEastAsia" w:cs="Times New Roman"/>
          <w:lang w:eastAsia="pl-PL"/>
        </w:rPr>
      </w:pP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</w:r>
      <w:r w:rsidRPr="005E7F1A">
        <w:rPr>
          <w:rFonts w:eastAsiaTheme="minorEastAsia" w:cs="Times New Roman"/>
          <w:lang w:eastAsia="pl-PL"/>
        </w:rPr>
        <w:tab/>
        <w:t xml:space="preserve">                                      </w:t>
      </w:r>
    </w:p>
    <w:p w14:paraId="5795DF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Zgodnie z art. 13 ust. 1 i 2 rozporządzenia Parlamentu Europejskiego i Rady (UE) 2016/679 z dnia 27 kwietnia 2016 r. w sprawie ochrony osób fizycznych w związku z przetwarzaniem danych osobowych               i w sprawie swobodnego przepływu takich danych oraz uchylenia dyrektywy 95/46/WE (ogólne rozporządzenie  o ochronie danych) (Dz. Urz. UE L 119 z 04.05.2016, str. 1), dalej „RODO”, informujemy, że:</w:t>
      </w:r>
    </w:p>
    <w:p w14:paraId="2BBA217D" w14:textId="7777777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Administratorem Pani/Pana danych osobowych jest </w:t>
      </w:r>
      <w:r w:rsidRPr="005E7F1A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Miejsko-Gminny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Ośrodek Pomocy Społecznej w Barwicach ul. Czaplinecka 14, 78-460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(zwanym dalej: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); Wykonawca może kontaktować się </w:t>
      </w:r>
      <w:r w:rsidRPr="005E7F1A">
        <w:rPr>
          <w:rFonts w:ascii="Times New Roman" w:eastAsia="SimSun" w:hAnsi="Times New Roman" w:cs="Times New Roman"/>
          <w:b/>
          <w:kern w:val="3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(Zamawiającym) pisemnie na adres podany powyżej, telefonicznie:</w:t>
      </w:r>
      <w:r w:rsidRPr="005E7F1A">
        <w:rPr>
          <w:rFonts w:ascii="Times New Roman" w:eastAsia="SimSun" w:hAnsi="Times New Roman" w:cs="Times New Roman"/>
          <w:color w:val="FF0000"/>
          <w:kern w:val="3"/>
          <w:lang w:eastAsia="zh-CN" w:bidi="hi-IN"/>
        </w:rPr>
        <w:t xml:space="preserve"> 943736022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lub za pomocą poczty elektronicznej: </w:t>
      </w:r>
      <w:hyperlink r:id="rId7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sekretariat@mgops.barwice.pl</w:t>
        </w:r>
      </w:hyperlink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p w14:paraId="1EA38A16" w14:textId="77777777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Administrator- 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M-GOPS Barwice</w:t>
      </w: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 w:rsidRPr="005E7F1A">
          <w:rPr>
            <w:rFonts w:ascii="Times New Roman" w:eastAsia="SimSun" w:hAnsi="Times New Roman" w:cs="Times New Roman"/>
            <w:color w:val="0563C1"/>
            <w:kern w:val="3"/>
            <w:sz w:val="24"/>
            <w:szCs w:val="24"/>
            <w:u w:val="single"/>
            <w:lang w:eastAsia="zh-CN" w:bidi="hi-IN"/>
          </w:rPr>
          <w:t>iod@mgops.barwice.pl</w:t>
        </w:r>
      </w:hyperlink>
    </w:p>
    <w:p w14:paraId="02F52106" w14:textId="20AE6222" w:rsidR="005E7F1A" w:rsidRPr="005E7F1A" w:rsidRDefault="005E7F1A" w:rsidP="005E7F1A">
      <w:pPr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Pani/Pana dane osobowe przetwarzane będą na podstawie art. 6 ust. 1 lit. c RODO w celu, związanym z postępowaniem o udzielenie zamówienia prowadzonym w trybie zapytania ofertowego pn</w:t>
      </w:r>
      <w:r w:rsidRPr="005E7F1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„Specjalistyczne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usług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i opiekuńcze –</w:t>
      </w:r>
      <w:r w:rsidRPr="005E7F1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psycholog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, </w:t>
      </w:r>
      <w:r w:rsidR="00144463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                      </w:t>
      </w:r>
      <w:r w:rsidR="00681AF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w mieszkaniu wspomaganym w Gminie Barwice”</w:t>
      </w:r>
    </w:p>
    <w:p w14:paraId="11008B0B" w14:textId="5423E449" w:rsidR="005E7F1A" w:rsidRPr="00681AF5" w:rsidRDefault="005E7F1A" w:rsidP="00681AF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eastAsiaTheme="minorEastAsia" w:hAnsi="Times New Roman" w:cs="Times New Roman"/>
          <w:lang w:eastAsia="pl-PL"/>
        </w:rPr>
      </w:pPr>
      <w:r w:rsidRPr="00681AF5">
        <w:rPr>
          <w:rFonts w:ascii="Times New Roman" w:eastAsiaTheme="minorEastAsia" w:hAnsi="Times New Roman" w:cs="Times New Roman"/>
          <w:lang w:eastAsia="pl-PL"/>
        </w:rPr>
        <w:t>Odbiorcami Pani/Pana danych osobowych będą osoby lub podmioty, którym udostępniona zostanie dokumentacja postępowania zgodnie z przepisami prawa .</w:t>
      </w:r>
    </w:p>
    <w:p w14:paraId="5CE2F0C0" w14:textId="2A2821DE" w:rsidR="005E7F1A" w:rsidRPr="00681AF5" w:rsidRDefault="005E7F1A" w:rsidP="00681AF5">
      <w:pPr>
        <w:pStyle w:val="Akapitzlist"/>
        <w:widowControl w:val="0"/>
        <w:numPr>
          <w:ilvl w:val="0"/>
          <w:numId w:val="2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681AF5">
        <w:rPr>
          <w:rFonts w:ascii="Times New Roman" w:eastAsia="SimSun" w:hAnsi="Times New Roman" w:cs="Times New Roman"/>
          <w:kern w:val="3"/>
          <w:lang w:eastAsia="zh-CN" w:bidi="hi-IN"/>
        </w:rPr>
        <w:t>Pani/Pana dane osobowe będą przechowywane, przez okres 4 lat od dnia zakończenia postępowania o udzielenie zamówienia,</w:t>
      </w:r>
    </w:p>
    <w:p w14:paraId="093AD8BC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Obowiązek podania przez Panią/Pana danych osobowych bezpośrednio Pani/Pana dotyczących jest wymogiem ustawowym związanym z przeprowadzeniem postępowania o udzielenie zamówienia,  a konsekwencją niepodania danych będzie brak możliwości przystąpienia do niniejszego postępowania</w:t>
      </w:r>
    </w:p>
    <w:p w14:paraId="319955C0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line="256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W odniesieniu do Pani/Pana danych osobowych decyzje nie będą podejmowane w sposób zautomatyzowany, stosownie do art. 22 RODO;</w:t>
      </w:r>
    </w:p>
    <w:p w14:paraId="627B7C17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posiada Pani/Pan:</w:t>
      </w:r>
    </w:p>
    <w:p w14:paraId="36547A4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15 RODO prawo dostępu do danych osobowych Pani/Pana dotyczących;</w:t>
      </w:r>
    </w:p>
    <w:p w14:paraId="61E42CF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16 RODO prawo do sprostowania Pani/Pana danych osobowych *;</w:t>
      </w:r>
    </w:p>
    <w:p w14:paraId="099EEA6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18 RODO prawo żądania od administratora ograniczenia przetwarzania</w:t>
      </w:r>
    </w:p>
    <w:p w14:paraId="309290D6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993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danych osobowych z zastrzeżeniem przypadków, o których mowa w art. 18 ust. 2 RODO **;</w:t>
      </w:r>
    </w:p>
    <w:p w14:paraId="01CB366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prawo do wniesienia skargi do Prezesa Urzędu Ochrony Danych Osobowych, gdy uzna Pani/Pan, że przetwarzanie danych osobowych Pani/Pana dotyczących narusza przepisy RODO;</w:t>
      </w:r>
    </w:p>
    <w:p w14:paraId="6BF33DB9" w14:textId="77777777" w:rsidR="005E7F1A" w:rsidRPr="005E7F1A" w:rsidRDefault="005E7F1A" w:rsidP="005E7F1A">
      <w:pPr>
        <w:widowControl w:val="0"/>
        <w:numPr>
          <w:ilvl w:val="0"/>
          <w:numId w:val="3"/>
        </w:numPr>
        <w:autoSpaceDN w:val="0"/>
        <w:spacing w:after="0" w:line="256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Nie przysługuje Pani/Panu:</w:t>
      </w:r>
    </w:p>
    <w:p w14:paraId="6D93CB68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w związku z art. 17 ust. 3 lit. b, d lub e RODO prawo do usunięcia danych osobowych;</w:t>
      </w:r>
    </w:p>
    <w:p w14:paraId="59EF46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− prawo do przenoszenia danych osobowych, o którym mowa w art. 20 RODO;</w:t>
      </w:r>
    </w:p>
    <w:p w14:paraId="4B74322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− na podstawie art. 21 RODO prawo sprzeciwu, wobec przetwarzania danych osobowych,</w:t>
      </w:r>
    </w:p>
    <w:p w14:paraId="43B3C79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gdyż podstawą prawną przetwarzania Pani/Pana danych osobowych jest art. 6 ust. 1 lit. c</w:t>
      </w:r>
    </w:p>
    <w:p w14:paraId="62FD077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RODO</w:t>
      </w:r>
    </w:p>
    <w:p w14:paraId="2014DDCA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B8D5BA2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9013A1B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u w:val="single"/>
          <w:lang w:eastAsia="pl-PL"/>
        </w:rPr>
      </w:pPr>
      <w:r w:rsidRPr="005E7F1A">
        <w:rPr>
          <w:rFonts w:ascii="Times New Roman" w:eastAsiaTheme="minorEastAsia" w:hAnsi="Times New Roman" w:cs="Times New Roman"/>
          <w:u w:val="single"/>
          <w:lang w:eastAsia="pl-PL"/>
        </w:rPr>
        <w:t xml:space="preserve">Oświadczenie </w:t>
      </w:r>
    </w:p>
    <w:p w14:paraId="1F1EF900" w14:textId="77777777" w:rsidR="005E7F1A" w:rsidRPr="005E7F1A" w:rsidRDefault="005E7F1A" w:rsidP="005E7F1A">
      <w:pPr>
        <w:jc w:val="both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Oświadczam, że zapoznałem/łam się z klauzulą informacyjną dotyczącą przetwarzania moich danych osobowych przez M-GOPS w Barwicach.</w:t>
      </w:r>
    </w:p>
    <w:p w14:paraId="02432AA7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709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5C7FE3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14:paraId="4471657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4D4F82D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</w:p>
    <w:p w14:paraId="7E5C4E4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63496AC" w14:textId="77777777" w:rsidR="005E7F1A" w:rsidRPr="005E7F1A" w:rsidRDefault="005E7F1A" w:rsidP="005E7F1A">
      <w:pPr>
        <w:jc w:val="right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……………………………………………………</w:t>
      </w:r>
    </w:p>
    <w:p w14:paraId="1A850F0A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  <w:r w:rsidRPr="005E7F1A">
        <w:rPr>
          <w:rFonts w:ascii="Times New Roman" w:eastAsiaTheme="minorEastAsia" w:hAnsi="Times New Roman" w:cs="Times New Roman"/>
          <w:lang w:eastAsia="pl-PL"/>
        </w:rPr>
        <w:t>Data, imię i nazwisko osoby składającej oświadczenie</w:t>
      </w:r>
    </w:p>
    <w:p w14:paraId="7D9EC234" w14:textId="77777777" w:rsidR="005E7F1A" w:rsidRPr="005E7F1A" w:rsidRDefault="005E7F1A" w:rsidP="005E7F1A">
      <w:pPr>
        <w:ind w:left="3540" w:firstLine="708"/>
        <w:rPr>
          <w:rFonts w:ascii="Times New Roman" w:eastAsiaTheme="minorEastAsia" w:hAnsi="Times New Roman" w:cs="Times New Roman"/>
          <w:lang w:eastAsia="pl-PL"/>
        </w:rPr>
      </w:pPr>
    </w:p>
    <w:p w14:paraId="4E8D4159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C10C1EF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9ECB60E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1114D3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F589F0B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5DA524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39302C5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9DE3A60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D72438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396476D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573ED3EC" w14:textId="77777777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Osoba do kontaktu w przedmiotowej sprawie.</w:t>
      </w:r>
    </w:p>
    <w:p w14:paraId="2054EED6" w14:textId="383824B8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 xml:space="preserve">Imię i Nazwisko : Kierownik </w:t>
      </w:r>
      <w:r w:rsidR="00681AF5">
        <w:rPr>
          <w:rFonts w:ascii="Times New Roman" w:eastAsia="SimSun" w:hAnsi="Times New Roman" w:cs="Times New Roman"/>
          <w:kern w:val="3"/>
          <w:lang w:eastAsia="zh-CN" w:bidi="hi-IN"/>
        </w:rPr>
        <w:t xml:space="preserve">Miejsko-Gminnego </w:t>
      </w:r>
      <w:r w:rsidRPr="005E7F1A">
        <w:rPr>
          <w:rFonts w:ascii="Times New Roman" w:eastAsia="SimSun" w:hAnsi="Times New Roman" w:cs="Times New Roman"/>
          <w:kern w:val="3"/>
          <w:lang w:eastAsia="zh-CN" w:bidi="hi-IN"/>
        </w:rPr>
        <w:t>Ośrodka Pomocy Społecznej w Barwicach</w:t>
      </w:r>
    </w:p>
    <w:p w14:paraId="755B4302" w14:textId="77777777" w:rsidR="005E7F1A" w:rsidRPr="00144463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144463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Tel.  0943736022 </w:t>
      </w:r>
    </w:p>
    <w:p w14:paraId="49269791" w14:textId="77777777" w:rsidR="005E7F1A" w:rsidRPr="00144463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14:paraId="6891689F" w14:textId="699261BF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 Wyjaśnienie : skorzystanie z prawa do sprostowania nie może skutkować zmianą wyniku postępowania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o udzielenie zamówienia publicznego ani zmianą postanowień umowy w zakresie niezgodnym z ustawą </w:t>
      </w:r>
      <w:proofErr w:type="spellStart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>Pzp</w:t>
      </w:r>
      <w:proofErr w:type="spellEnd"/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oraz nie może naruszać integralności protokołu oraz jego załączników.</w:t>
      </w:r>
    </w:p>
    <w:p w14:paraId="2D677886" w14:textId="2FBCD04D" w:rsidR="005E7F1A" w:rsidRPr="005E7F1A" w:rsidRDefault="005E7F1A" w:rsidP="005E7F1A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</w:pP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** Wyjaśnienie: prawo do ograniczenia przetwarzania nie ma zastosowania w odniesieniu           </w:t>
      </w:r>
      <w:r w:rsidR="00681AF5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</w:t>
      </w:r>
      <w:r w:rsidRPr="005E7F1A">
        <w:rPr>
          <w:rFonts w:ascii="Times New Roman" w:eastAsia="SimSun" w:hAnsi="Times New Roman" w:cs="Times New Roman"/>
          <w:i/>
          <w:iCs/>
          <w:kern w:val="3"/>
          <w:sz w:val="20"/>
          <w:szCs w:val="20"/>
          <w:lang w:eastAsia="zh-CN" w:bidi="hi-IN"/>
        </w:rPr>
        <w:t xml:space="preserve">                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878192" w14:textId="77777777" w:rsidR="005E7F1A" w:rsidRPr="005E7F1A" w:rsidRDefault="005E7F1A" w:rsidP="005E7F1A">
      <w:pPr>
        <w:rPr>
          <w:rFonts w:ascii="Times New Roman" w:eastAsiaTheme="minorEastAsia" w:hAnsi="Times New Roman" w:cs="Times New Roman"/>
          <w:lang w:eastAsia="pl-PL"/>
        </w:rPr>
      </w:pPr>
    </w:p>
    <w:p w14:paraId="2B543941" w14:textId="77777777" w:rsidR="0067001C" w:rsidRDefault="0067001C"/>
    <w:sectPr w:rsidR="0067001C">
      <w:head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14436" w14:textId="77777777" w:rsidR="00827351" w:rsidRDefault="00681AF5">
      <w:pPr>
        <w:spacing w:after="0" w:line="240" w:lineRule="auto"/>
      </w:pPr>
      <w:r>
        <w:separator/>
      </w:r>
    </w:p>
  </w:endnote>
  <w:endnote w:type="continuationSeparator" w:id="0">
    <w:p w14:paraId="7581F4EA" w14:textId="77777777" w:rsidR="00827351" w:rsidRDefault="0068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6A75" w14:textId="77777777" w:rsidR="00827351" w:rsidRDefault="00681AF5">
      <w:pPr>
        <w:spacing w:after="0" w:line="240" w:lineRule="auto"/>
      </w:pPr>
      <w:r>
        <w:separator/>
      </w:r>
    </w:p>
  </w:footnote>
  <w:footnote w:type="continuationSeparator" w:id="0">
    <w:p w14:paraId="39A0B320" w14:textId="77777777" w:rsidR="00827351" w:rsidRDefault="0068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932E2" w14:textId="77777777" w:rsidR="00144463" w:rsidRDefault="00144463" w:rsidP="00144463">
    <w:pPr>
      <w:pStyle w:val="NormalnyWeb"/>
    </w:pPr>
    <w:r>
      <w:rPr>
        <w:noProof/>
      </w:rPr>
      <w:drawing>
        <wp:inline distT="0" distB="0" distL="0" distR="0" wp14:anchorId="19D20C94" wp14:editId="2A3942A3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56D16A8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43284992">
    <w:abstractNumId w:val="0"/>
  </w:num>
  <w:num w:numId="2" w16cid:durableId="1806238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174043">
    <w:abstractNumId w:val="0"/>
  </w:num>
  <w:num w:numId="4" w16cid:durableId="214299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65D"/>
    <w:rsid w:val="00144463"/>
    <w:rsid w:val="0024065D"/>
    <w:rsid w:val="005E7F1A"/>
    <w:rsid w:val="0067001C"/>
    <w:rsid w:val="00681AF5"/>
    <w:rsid w:val="00827351"/>
    <w:rsid w:val="00B8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B3D0D"/>
  <w15:docId w15:val="{735FE6BF-AC3C-4E6F-A87F-DCFEC482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7F1A"/>
    <w:pPr>
      <w:tabs>
        <w:tab w:val="center" w:pos="4536"/>
        <w:tab w:val="right" w:pos="9072"/>
      </w:tabs>
    </w:pPr>
    <w:rPr>
      <w:rFonts w:eastAsiaTheme="minorEastAsia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E7F1A"/>
    <w:rPr>
      <w:rFonts w:eastAsiaTheme="minorEastAsia" w:cs="Times New Roman"/>
      <w:lang w:eastAsia="pl-PL"/>
    </w:rPr>
  </w:style>
  <w:style w:type="numbering" w:customStyle="1" w:styleId="WWNum5">
    <w:name w:val="WWNum5"/>
    <w:rsid w:val="005E7F1A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1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A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1AF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44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463"/>
  </w:style>
  <w:style w:type="paragraph" w:styleId="NormalnyWeb">
    <w:name w:val="Normal (Web)"/>
    <w:basedOn w:val="Normalny"/>
    <w:uiPriority w:val="99"/>
    <w:semiHidden/>
    <w:unhideWhenUsed/>
    <w:rsid w:val="00144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589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4</cp:revision>
  <dcterms:created xsi:type="dcterms:W3CDTF">2022-05-27T08:06:00Z</dcterms:created>
  <dcterms:modified xsi:type="dcterms:W3CDTF">2025-11-26T10:23:00Z</dcterms:modified>
</cp:coreProperties>
</file>